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4712" w14:textId="77777777" w:rsidR="00700573" w:rsidRPr="00A71665" w:rsidRDefault="00700573" w:rsidP="00CA2A19">
      <w:pPr>
        <w:shd w:val="clear" w:color="auto" w:fill="FFFFFF"/>
        <w:spacing w:after="120" w:line="390" w:lineRule="atLeast"/>
        <w:jc w:val="center"/>
        <w:outlineLvl w:val="3"/>
        <w:rPr>
          <w:rFonts w:ascii="Times New Roman" w:eastAsia="Times New Roman" w:hAnsi="Times New Roman" w:cs="Times New Roman"/>
          <w:b/>
          <w:bCs/>
          <w:color w:val="333333"/>
          <w:kern w:val="0"/>
          <w14:ligatures w14:val="none"/>
        </w:rPr>
      </w:pPr>
      <w:r w:rsidRPr="00A71665">
        <w:rPr>
          <w:rFonts w:ascii="Times New Roman" w:eastAsia="Times New Roman" w:hAnsi="Times New Roman" w:cs="Times New Roman"/>
          <w:b/>
          <w:bCs/>
          <w:color w:val="333333"/>
          <w:kern w:val="0"/>
          <w:u w:val="single"/>
          <w14:ligatures w14:val="none"/>
        </w:rPr>
        <w:t>Small Assignment Contract Award</w:t>
      </w:r>
    </w:p>
    <w:p w14:paraId="5D3BA731" w14:textId="77777777" w:rsidR="00CA2A19" w:rsidRPr="00A71665" w:rsidRDefault="00CA2A19" w:rsidP="00F410BA">
      <w:pPr>
        <w:shd w:val="clear" w:color="auto" w:fill="FFFFFF"/>
        <w:spacing w:after="240" w:line="240" w:lineRule="auto"/>
        <w:jc w:val="both"/>
        <w:rPr>
          <w:rFonts w:ascii="Times New Roman" w:eastAsia="Times New Roman" w:hAnsi="Times New Roman" w:cs="Times New Roman"/>
          <w:b/>
          <w:bCs/>
          <w:color w:val="333333"/>
          <w:kern w:val="0"/>
          <w14:ligatures w14:val="none"/>
        </w:rPr>
      </w:pPr>
    </w:p>
    <w:p w14:paraId="744B7858" w14:textId="7EEB1D61" w:rsidR="00700573" w:rsidRPr="00A71665" w:rsidRDefault="00CA2A19" w:rsidP="00CA2A19">
      <w:pPr>
        <w:shd w:val="clear" w:color="auto" w:fill="FFFFFF"/>
        <w:spacing w:after="240" w:line="240" w:lineRule="auto"/>
        <w:jc w:val="center"/>
        <w:rPr>
          <w:rFonts w:ascii="Times New Roman" w:eastAsia="Times New Roman" w:hAnsi="Times New Roman" w:cs="Times New Roman"/>
          <w:b/>
          <w:bCs/>
          <w:color w:val="333333"/>
          <w:kern w:val="0"/>
          <w14:ligatures w14:val="none"/>
        </w:rPr>
      </w:pPr>
      <w:r w:rsidRPr="00A71665">
        <w:rPr>
          <w:rFonts w:ascii="Times New Roman" w:eastAsia="Times New Roman" w:hAnsi="Times New Roman" w:cs="Times New Roman"/>
          <w:b/>
          <w:bCs/>
          <w:color w:val="333333"/>
          <w:kern w:val="0"/>
          <w14:ligatures w14:val="none"/>
        </w:rPr>
        <w:t xml:space="preserve">CONSULTING SERVICES - </w:t>
      </w:r>
      <w:r w:rsidR="00CA7822" w:rsidRPr="00CA7822">
        <w:rPr>
          <w:rFonts w:ascii="Times New Roman" w:eastAsia="Times New Roman" w:hAnsi="Times New Roman" w:cs="Times New Roman"/>
          <w:b/>
          <w:kern w:val="0"/>
          <w14:ligatures w14:val="none"/>
        </w:rPr>
        <w:t>Research of the strategic export markets and dissemination through “Export Vision” workshops</w:t>
      </w:r>
    </w:p>
    <w:p w14:paraId="5D49C879" w14:textId="46C773DD" w:rsidR="00F410BA" w:rsidRPr="00A71665" w:rsidRDefault="00F410BA" w:rsidP="00F410BA">
      <w:pPr>
        <w:shd w:val="clear" w:color="auto" w:fill="FFFFFF"/>
        <w:spacing w:after="240" w:line="240" w:lineRule="auto"/>
        <w:jc w:val="both"/>
        <w:rPr>
          <w:rFonts w:ascii="Times New Roman" w:eastAsia="Times New Roman" w:hAnsi="Times New Roman" w:cs="Times New Roman"/>
          <w:b/>
          <w:bCs/>
          <w:color w:val="333333"/>
          <w:kern w:val="0"/>
          <w14:ligatures w14:val="none"/>
        </w:rPr>
      </w:pPr>
      <w:r w:rsidRPr="00A71665">
        <w:rPr>
          <w:rFonts w:ascii="Times New Roman" w:eastAsia="Times New Roman" w:hAnsi="Times New Roman" w:cs="Times New Roman"/>
          <w:b/>
          <w:bCs/>
          <w:color w:val="333333"/>
          <w:kern w:val="0"/>
          <w14:ligatures w14:val="none"/>
        </w:rPr>
        <w:t>Project Implementation Unit of the World Bank MSME Competitiveness Project (PIU)</w:t>
      </w:r>
      <w:r w:rsidR="00CA2A19" w:rsidRPr="00A71665">
        <w:rPr>
          <w:rFonts w:ascii="Times New Roman" w:eastAsia="Times New Roman" w:hAnsi="Times New Roman" w:cs="Times New Roman"/>
          <w:b/>
          <w:bCs/>
          <w:color w:val="333333"/>
          <w:kern w:val="0"/>
          <w14:ligatures w14:val="none"/>
        </w:rPr>
        <w:t xml:space="preserve"> </w:t>
      </w:r>
      <w:r w:rsidRPr="00A71665">
        <w:rPr>
          <w:rFonts w:ascii="Times New Roman" w:eastAsia="Times New Roman" w:hAnsi="Times New Roman" w:cs="Times New Roman"/>
          <w:b/>
          <w:bCs/>
          <w:color w:val="333333"/>
          <w:kern w:val="0"/>
          <w14:ligatures w14:val="none"/>
        </w:rPr>
        <w:t>the Republic of Moldova</w:t>
      </w:r>
    </w:p>
    <w:p w14:paraId="729CB0D5" w14:textId="77777777" w:rsidR="00F410BA" w:rsidRPr="00A71665" w:rsidRDefault="00F410BA" w:rsidP="00F410BA">
      <w:pPr>
        <w:shd w:val="clear" w:color="auto" w:fill="FFFFFF"/>
        <w:spacing w:after="0" w:line="240" w:lineRule="auto"/>
        <w:jc w:val="both"/>
        <w:rPr>
          <w:rFonts w:ascii="Times New Roman" w:eastAsia="Times New Roman" w:hAnsi="Times New Roman" w:cs="Times New Roman"/>
          <w:b/>
          <w:bCs/>
          <w:color w:val="333333"/>
          <w:kern w:val="0"/>
          <w14:ligatures w14:val="none"/>
        </w:rPr>
      </w:pPr>
    </w:p>
    <w:p w14:paraId="0038C448" w14:textId="77777777" w:rsidR="00F410BA" w:rsidRPr="00A71665" w:rsidRDefault="00F410BA" w:rsidP="00F410BA">
      <w:pPr>
        <w:shd w:val="clear" w:color="auto" w:fill="FFFFFF"/>
        <w:spacing w:after="0" w:line="240" w:lineRule="auto"/>
        <w:jc w:val="both"/>
        <w:rPr>
          <w:rFonts w:ascii="Times New Roman" w:eastAsia="Times New Roman" w:hAnsi="Times New Roman" w:cs="Times New Roman"/>
          <w:b/>
          <w:bCs/>
          <w:color w:val="333333"/>
          <w:kern w:val="0"/>
          <w14:ligatures w14:val="none"/>
        </w:rPr>
      </w:pPr>
      <w:r w:rsidRPr="00A71665">
        <w:rPr>
          <w:rFonts w:ascii="Times New Roman" w:eastAsia="Times New Roman" w:hAnsi="Times New Roman" w:cs="Times New Roman"/>
          <w:b/>
          <w:bCs/>
          <w:color w:val="333333"/>
          <w:kern w:val="0"/>
          <w14:ligatures w14:val="none"/>
        </w:rPr>
        <w:t xml:space="preserve">Project Name: </w:t>
      </w:r>
      <w:r w:rsidRPr="00A71665">
        <w:rPr>
          <w:rFonts w:ascii="Times New Roman" w:eastAsia="Times New Roman" w:hAnsi="Times New Roman" w:cs="Times New Roman"/>
          <w:b/>
          <w:bCs/>
          <w:color w:val="333333"/>
          <w:kern w:val="0"/>
          <w14:ligatures w14:val="none"/>
        </w:rPr>
        <w:tab/>
      </w:r>
      <w:r w:rsidRPr="00A71665">
        <w:rPr>
          <w:rFonts w:ascii="Times New Roman" w:eastAsia="Times New Roman" w:hAnsi="Times New Roman" w:cs="Times New Roman"/>
          <w:b/>
          <w:bCs/>
          <w:color w:val="333333"/>
          <w:kern w:val="0"/>
          <w14:ligatures w14:val="none"/>
        </w:rPr>
        <w:tab/>
        <w:t>MSME Competitiveness Project</w:t>
      </w:r>
    </w:p>
    <w:p w14:paraId="1CCEBD06" w14:textId="77777777" w:rsidR="00F410BA" w:rsidRPr="00A71665" w:rsidRDefault="00F410BA" w:rsidP="00F410BA">
      <w:pPr>
        <w:shd w:val="clear" w:color="auto" w:fill="FFFFFF"/>
        <w:spacing w:after="0" w:line="240" w:lineRule="auto"/>
        <w:jc w:val="both"/>
        <w:rPr>
          <w:rFonts w:ascii="Times New Roman" w:eastAsia="Times New Roman" w:hAnsi="Times New Roman" w:cs="Times New Roman"/>
          <w:b/>
          <w:bCs/>
          <w:color w:val="333333"/>
          <w:kern w:val="0"/>
          <w14:ligatures w14:val="none"/>
        </w:rPr>
      </w:pPr>
      <w:r w:rsidRPr="00A71665">
        <w:rPr>
          <w:rFonts w:ascii="Times New Roman" w:eastAsia="Times New Roman" w:hAnsi="Times New Roman" w:cs="Times New Roman"/>
          <w:b/>
          <w:bCs/>
          <w:color w:val="333333"/>
          <w:kern w:val="0"/>
          <w14:ligatures w14:val="none"/>
        </w:rPr>
        <w:t xml:space="preserve">Country: </w:t>
      </w:r>
      <w:r w:rsidRPr="00A71665">
        <w:rPr>
          <w:rFonts w:ascii="Times New Roman" w:eastAsia="Times New Roman" w:hAnsi="Times New Roman" w:cs="Times New Roman"/>
          <w:b/>
          <w:bCs/>
          <w:color w:val="333333"/>
          <w:kern w:val="0"/>
          <w14:ligatures w14:val="none"/>
        </w:rPr>
        <w:tab/>
      </w:r>
      <w:r w:rsidRPr="00A71665">
        <w:rPr>
          <w:rFonts w:ascii="Times New Roman" w:eastAsia="Times New Roman" w:hAnsi="Times New Roman" w:cs="Times New Roman"/>
          <w:b/>
          <w:bCs/>
          <w:color w:val="333333"/>
          <w:kern w:val="0"/>
          <w14:ligatures w14:val="none"/>
        </w:rPr>
        <w:tab/>
        <w:t>Republic of Moldova</w:t>
      </w:r>
    </w:p>
    <w:p w14:paraId="423651DE" w14:textId="55F8AE5C" w:rsidR="00F410BA" w:rsidRPr="00A71665" w:rsidRDefault="00F410BA" w:rsidP="00F410BA">
      <w:pPr>
        <w:shd w:val="clear" w:color="auto" w:fill="FFFFFF"/>
        <w:spacing w:after="0" w:line="240" w:lineRule="auto"/>
        <w:jc w:val="both"/>
        <w:rPr>
          <w:rFonts w:ascii="Times New Roman" w:eastAsia="Times New Roman" w:hAnsi="Times New Roman" w:cs="Times New Roman"/>
          <w:b/>
          <w:bCs/>
          <w:color w:val="333333"/>
          <w:kern w:val="0"/>
          <w14:ligatures w14:val="none"/>
        </w:rPr>
      </w:pPr>
      <w:r w:rsidRPr="00A71665">
        <w:rPr>
          <w:rFonts w:ascii="Times New Roman" w:eastAsia="Times New Roman" w:hAnsi="Times New Roman" w:cs="Times New Roman"/>
          <w:b/>
          <w:bCs/>
          <w:color w:val="333333"/>
          <w:kern w:val="0"/>
          <w14:ligatures w14:val="none"/>
        </w:rPr>
        <w:t xml:space="preserve">Project Number: </w:t>
      </w:r>
      <w:r w:rsidRPr="00A71665">
        <w:rPr>
          <w:rFonts w:ascii="Times New Roman" w:eastAsia="Times New Roman" w:hAnsi="Times New Roman" w:cs="Times New Roman"/>
          <w:b/>
          <w:bCs/>
          <w:color w:val="333333"/>
          <w:kern w:val="0"/>
          <w14:ligatures w14:val="none"/>
        </w:rPr>
        <w:tab/>
        <w:t>P177895</w:t>
      </w:r>
    </w:p>
    <w:p w14:paraId="38EF8CD6" w14:textId="50B70345" w:rsidR="00F410BA" w:rsidRPr="00A71665" w:rsidRDefault="00F410BA" w:rsidP="00F410BA">
      <w:pPr>
        <w:shd w:val="clear" w:color="auto" w:fill="FFFFFF"/>
        <w:spacing w:after="0" w:line="240" w:lineRule="auto"/>
        <w:jc w:val="both"/>
        <w:rPr>
          <w:rFonts w:ascii="Times New Roman" w:eastAsia="Times New Roman" w:hAnsi="Times New Roman" w:cs="Times New Roman"/>
          <w:b/>
          <w:bCs/>
          <w:color w:val="333333"/>
          <w:kern w:val="0"/>
          <w14:ligatures w14:val="none"/>
        </w:rPr>
      </w:pPr>
      <w:r w:rsidRPr="00A71665">
        <w:rPr>
          <w:rFonts w:ascii="Times New Roman" w:eastAsia="Times New Roman" w:hAnsi="Times New Roman" w:cs="Times New Roman"/>
          <w:b/>
          <w:bCs/>
          <w:color w:val="333333"/>
          <w:kern w:val="0"/>
          <w14:ligatures w14:val="none"/>
        </w:rPr>
        <w:t xml:space="preserve">IDA Credit No.: </w:t>
      </w:r>
      <w:r w:rsidRPr="00A71665">
        <w:rPr>
          <w:rFonts w:ascii="Times New Roman" w:eastAsia="Times New Roman" w:hAnsi="Times New Roman" w:cs="Times New Roman"/>
          <w:b/>
          <w:bCs/>
          <w:color w:val="333333"/>
          <w:kern w:val="0"/>
          <w14:ligatures w14:val="none"/>
        </w:rPr>
        <w:tab/>
        <w:t>7174-MD</w:t>
      </w:r>
    </w:p>
    <w:p w14:paraId="58FAC9C1" w14:textId="1805498E" w:rsidR="00F410BA" w:rsidRPr="00A71665" w:rsidRDefault="00F410BA" w:rsidP="00F410BA">
      <w:pPr>
        <w:shd w:val="clear" w:color="auto" w:fill="FFFFFF"/>
        <w:spacing w:after="0" w:line="240" w:lineRule="auto"/>
        <w:jc w:val="both"/>
        <w:rPr>
          <w:rFonts w:ascii="Times New Roman" w:eastAsia="Times New Roman" w:hAnsi="Times New Roman" w:cs="Times New Roman"/>
          <w:b/>
          <w:bCs/>
          <w:color w:val="333333"/>
          <w:kern w:val="0"/>
          <w14:ligatures w14:val="none"/>
        </w:rPr>
      </w:pPr>
      <w:r w:rsidRPr="00A71665">
        <w:rPr>
          <w:rFonts w:ascii="Times New Roman" w:eastAsia="Times New Roman" w:hAnsi="Times New Roman" w:cs="Times New Roman"/>
          <w:b/>
          <w:bCs/>
          <w:color w:val="333333"/>
          <w:kern w:val="0"/>
          <w14:ligatures w14:val="none"/>
        </w:rPr>
        <w:t>IBRD Loan No.:</w:t>
      </w:r>
      <w:r w:rsidRPr="00A71665">
        <w:rPr>
          <w:rFonts w:ascii="Times New Roman" w:eastAsia="Times New Roman" w:hAnsi="Times New Roman" w:cs="Times New Roman"/>
          <w:b/>
          <w:bCs/>
          <w:color w:val="333333"/>
          <w:kern w:val="0"/>
          <w14:ligatures w14:val="none"/>
        </w:rPr>
        <w:tab/>
        <w:t xml:space="preserve">9423-MD </w:t>
      </w:r>
    </w:p>
    <w:p w14:paraId="281ACD0D" w14:textId="7403155D" w:rsidR="00F410BA" w:rsidRPr="00A71665" w:rsidRDefault="00F410BA" w:rsidP="00F410BA">
      <w:pPr>
        <w:shd w:val="clear" w:color="auto" w:fill="FFFFFF"/>
        <w:spacing w:after="0" w:line="240" w:lineRule="auto"/>
        <w:jc w:val="both"/>
        <w:rPr>
          <w:rFonts w:ascii="Times New Roman" w:eastAsia="Times New Roman" w:hAnsi="Times New Roman" w:cs="Times New Roman"/>
          <w:b/>
          <w:bCs/>
          <w:color w:val="333333"/>
          <w:kern w:val="0"/>
          <w14:ligatures w14:val="none"/>
        </w:rPr>
      </w:pPr>
      <w:r w:rsidRPr="00A71665">
        <w:rPr>
          <w:rFonts w:ascii="Times New Roman" w:eastAsia="Times New Roman" w:hAnsi="Times New Roman" w:cs="Times New Roman"/>
          <w:b/>
          <w:bCs/>
          <w:color w:val="333333"/>
          <w:kern w:val="0"/>
          <w14:ligatures w14:val="none"/>
        </w:rPr>
        <w:t>Reference Number</w:t>
      </w:r>
      <w:proofErr w:type="gramStart"/>
      <w:r w:rsidRPr="00A71665">
        <w:rPr>
          <w:rFonts w:ascii="Times New Roman" w:eastAsia="Times New Roman" w:hAnsi="Times New Roman" w:cs="Times New Roman"/>
          <w:b/>
          <w:bCs/>
          <w:color w:val="333333"/>
          <w:kern w:val="0"/>
          <w14:ligatures w14:val="none"/>
        </w:rPr>
        <w:t xml:space="preserve">: </w:t>
      </w:r>
      <w:r w:rsidRPr="00A71665">
        <w:rPr>
          <w:rFonts w:ascii="Times New Roman" w:eastAsia="Times New Roman" w:hAnsi="Times New Roman" w:cs="Times New Roman"/>
          <w:b/>
          <w:bCs/>
          <w:color w:val="333333"/>
          <w:kern w:val="0"/>
          <w14:ligatures w14:val="none"/>
        </w:rPr>
        <w:tab/>
        <w:t>MD</w:t>
      </w:r>
      <w:proofErr w:type="gramEnd"/>
      <w:r w:rsidRPr="00A71665">
        <w:rPr>
          <w:rFonts w:ascii="Times New Roman" w:eastAsia="Times New Roman" w:hAnsi="Times New Roman" w:cs="Times New Roman"/>
          <w:b/>
          <w:bCs/>
          <w:color w:val="333333"/>
          <w:kern w:val="0"/>
          <w14:ligatures w14:val="none"/>
        </w:rPr>
        <w:t xml:space="preserve">-CEP- </w:t>
      </w:r>
      <w:r w:rsidR="00CA7822">
        <w:rPr>
          <w:rFonts w:ascii="Times New Roman" w:eastAsia="Times New Roman" w:hAnsi="Times New Roman" w:cs="Times New Roman"/>
          <w:b/>
          <w:bCs/>
          <w:color w:val="333333"/>
          <w:kern w:val="0"/>
          <w14:ligatures w14:val="none"/>
        </w:rPr>
        <w:t>537720</w:t>
      </w:r>
      <w:r w:rsidRPr="00A71665">
        <w:rPr>
          <w:rFonts w:ascii="Times New Roman" w:eastAsia="Times New Roman" w:hAnsi="Times New Roman" w:cs="Times New Roman"/>
          <w:b/>
          <w:bCs/>
          <w:color w:val="333333"/>
          <w:kern w:val="0"/>
          <w14:ligatures w14:val="none"/>
        </w:rPr>
        <w:t>-CS-CQS</w:t>
      </w:r>
    </w:p>
    <w:p w14:paraId="492B6E14" w14:textId="77777777" w:rsidR="00AB34FF" w:rsidRDefault="00AB34FF" w:rsidP="00F410BA">
      <w:pPr>
        <w:shd w:val="clear" w:color="auto" w:fill="FFFFFF"/>
        <w:spacing w:after="240" w:line="240" w:lineRule="auto"/>
        <w:jc w:val="both"/>
        <w:rPr>
          <w:rFonts w:ascii="Times New Roman" w:eastAsia="Times New Roman" w:hAnsi="Times New Roman" w:cs="Times New Roman"/>
          <w:b/>
          <w:bCs/>
          <w:color w:val="333333"/>
          <w:kern w:val="0"/>
          <w14:ligatures w14:val="none"/>
        </w:rPr>
      </w:pPr>
    </w:p>
    <w:p w14:paraId="6102A441" w14:textId="0BBF68FD" w:rsidR="00F410BA" w:rsidRPr="00A71665" w:rsidRDefault="00F410BA" w:rsidP="00F410BA">
      <w:pPr>
        <w:shd w:val="clear" w:color="auto" w:fill="FFFFFF"/>
        <w:spacing w:after="240" w:line="240" w:lineRule="auto"/>
        <w:jc w:val="both"/>
        <w:rPr>
          <w:rFonts w:ascii="Times New Roman" w:eastAsia="Times New Roman" w:hAnsi="Times New Roman" w:cs="Times New Roman"/>
          <w:color w:val="333333"/>
          <w:kern w:val="0"/>
          <w14:ligatures w14:val="none"/>
        </w:rPr>
      </w:pPr>
      <w:r w:rsidRPr="00A71665">
        <w:rPr>
          <w:rFonts w:ascii="Times New Roman" w:eastAsia="Times New Roman" w:hAnsi="Times New Roman" w:cs="Times New Roman"/>
          <w:b/>
          <w:bCs/>
          <w:color w:val="333333"/>
          <w:kern w:val="0"/>
          <w14:ligatures w14:val="none"/>
        </w:rPr>
        <w:t>Procurement Method: Consultant’s Qualification Based Selection</w:t>
      </w:r>
    </w:p>
    <w:p w14:paraId="59D8DCA6" w14:textId="77777777" w:rsidR="00F410BA" w:rsidRPr="00A71665" w:rsidRDefault="00F410BA" w:rsidP="00F410BA">
      <w:pPr>
        <w:shd w:val="clear" w:color="auto" w:fill="FFFFFF"/>
        <w:spacing w:after="240" w:line="240" w:lineRule="auto"/>
        <w:jc w:val="both"/>
        <w:rPr>
          <w:rFonts w:ascii="Times New Roman" w:eastAsia="Times New Roman" w:hAnsi="Times New Roman" w:cs="Times New Roman"/>
          <w:color w:val="333333"/>
          <w:kern w:val="0"/>
          <w14:ligatures w14:val="none"/>
        </w:rPr>
      </w:pPr>
      <w:r w:rsidRPr="00A71665">
        <w:rPr>
          <w:rFonts w:ascii="Times New Roman" w:eastAsia="Times New Roman" w:hAnsi="Times New Roman" w:cs="Times New Roman"/>
          <w:b/>
          <w:bCs/>
          <w:color w:val="333333"/>
          <w:kern w:val="0"/>
          <w14:ligatures w14:val="none"/>
        </w:rPr>
        <w:t>Loan/Credit/TF Info: </w:t>
      </w:r>
      <w:r w:rsidRPr="00A71665">
        <w:rPr>
          <w:rFonts w:ascii="Times New Roman" w:eastAsia="Times New Roman" w:hAnsi="Times New Roman" w:cs="Times New Roman"/>
          <w:color w:val="333333"/>
          <w:kern w:val="0"/>
          <w14:ligatures w14:val="none"/>
        </w:rPr>
        <w:t>Financing Agreement 7174-MD between Republic of Moldova and International Development Association (FA) and Loan Agreement 9423-MD between Republic of Moldova and International Bank of Reconstruction and Development (LA)</w:t>
      </w:r>
    </w:p>
    <w:p w14:paraId="71AEC309" w14:textId="1993E12A" w:rsidR="00F849AF" w:rsidRPr="00A71665" w:rsidRDefault="00F410BA" w:rsidP="00F849AF">
      <w:pPr>
        <w:tabs>
          <w:tab w:val="left" w:pos="9356"/>
        </w:tabs>
        <w:spacing w:after="120" w:line="276" w:lineRule="auto"/>
        <w:ind w:right="-18"/>
        <w:jc w:val="both"/>
        <w:rPr>
          <w:rFonts w:ascii="Times New Roman" w:eastAsia="Times New Roman" w:hAnsi="Times New Roman" w:cs="Times New Roman"/>
          <w:kern w:val="0"/>
          <w14:ligatures w14:val="none"/>
        </w:rPr>
      </w:pPr>
      <w:r w:rsidRPr="00A71665">
        <w:rPr>
          <w:rFonts w:ascii="Times New Roman" w:eastAsia="Times New Roman" w:hAnsi="Times New Roman" w:cs="Times New Roman"/>
          <w:b/>
          <w:bCs/>
          <w:color w:val="333333"/>
          <w:kern w:val="0"/>
          <w14:ligatures w14:val="none"/>
        </w:rPr>
        <w:t xml:space="preserve">Scope of Contract: </w:t>
      </w:r>
      <w:r w:rsidR="00CA7822" w:rsidRPr="00CA7822">
        <w:rPr>
          <w:rFonts w:ascii="Times New Roman" w:eastAsia="Times New Roman" w:hAnsi="Times New Roman" w:cs="Times New Roman"/>
          <w:color w:val="333333"/>
          <w:kern w:val="0"/>
          <w14:ligatures w14:val="none"/>
        </w:rPr>
        <w:t>Help Moldovan Government and its Invest Moldova Agency to organize and conduct market research of the targeted export markets and disseminate the results through “Export Vision” workshops offering platforms for businesses to learn about opportunities and challenges within targeted markets and enable more exports from the country</w:t>
      </w:r>
      <w:r w:rsidR="00AB34FF" w:rsidRPr="00846044">
        <w:rPr>
          <w:rFonts w:eastAsia="Times New Roman"/>
          <w:color w:val="222222"/>
          <w:lang w:val="ro-RO"/>
        </w:rPr>
        <w:t>.</w:t>
      </w:r>
    </w:p>
    <w:p w14:paraId="4A43BEF4" w14:textId="6A2A1537" w:rsidR="00700573" w:rsidRPr="0094714F" w:rsidRDefault="00700573" w:rsidP="00F849AF">
      <w:pPr>
        <w:shd w:val="clear" w:color="auto" w:fill="FFFFFF"/>
        <w:spacing w:after="240" w:line="240" w:lineRule="auto"/>
        <w:jc w:val="both"/>
        <w:rPr>
          <w:rFonts w:ascii="Times New Roman" w:eastAsia="Times New Roman" w:hAnsi="Times New Roman" w:cs="Times New Roman"/>
          <w:color w:val="333333"/>
          <w:kern w:val="0"/>
          <w14:ligatures w14:val="none"/>
        </w:rPr>
      </w:pPr>
      <w:r w:rsidRPr="0094714F">
        <w:rPr>
          <w:rFonts w:ascii="Times New Roman" w:eastAsia="Times New Roman" w:hAnsi="Times New Roman" w:cs="Times New Roman"/>
          <w:b/>
          <w:bCs/>
          <w:color w:val="333333"/>
          <w:kern w:val="0"/>
          <w14:ligatures w14:val="none"/>
        </w:rPr>
        <w:t xml:space="preserve">Contract Signature Date: </w:t>
      </w:r>
      <w:r w:rsidR="00AB34FF" w:rsidRPr="0094714F">
        <w:rPr>
          <w:rFonts w:ascii="Times New Roman" w:eastAsia="Times New Roman" w:hAnsi="Times New Roman" w:cs="Times New Roman"/>
          <w:color w:val="333333"/>
          <w:kern w:val="0"/>
          <w14:ligatures w14:val="none"/>
        </w:rPr>
        <w:t xml:space="preserve">May </w:t>
      </w:r>
      <w:r w:rsidR="00CA7822">
        <w:rPr>
          <w:rFonts w:ascii="Times New Roman" w:eastAsia="Times New Roman" w:hAnsi="Times New Roman" w:cs="Times New Roman"/>
          <w:color w:val="333333"/>
          <w:kern w:val="0"/>
          <w14:ligatures w14:val="none"/>
        </w:rPr>
        <w:t>21</w:t>
      </w:r>
      <w:r w:rsidR="00F849AF" w:rsidRPr="0094714F">
        <w:rPr>
          <w:rFonts w:ascii="Times New Roman" w:eastAsia="Times New Roman" w:hAnsi="Times New Roman" w:cs="Times New Roman"/>
          <w:color w:val="333333"/>
          <w:kern w:val="0"/>
          <w14:ligatures w14:val="none"/>
        </w:rPr>
        <w:t>,</w:t>
      </w:r>
      <w:r w:rsidR="00F849AF" w:rsidRPr="0094714F">
        <w:rPr>
          <w:rFonts w:ascii="Times New Roman" w:eastAsia="Times New Roman" w:hAnsi="Times New Roman" w:cs="Times New Roman"/>
          <w:b/>
          <w:bCs/>
          <w:color w:val="333333"/>
          <w:kern w:val="0"/>
          <w14:ligatures w14:val="none"/>
        </w:rPr>
        <w:t xml:space="preserve"> </w:t>
      </w:r>
      <w:r w:rsidR="00F849AF" w:rsidRPr="0094714F">
        <w:rPr>
          <w:rFonts w:ascii="Times New Roman" w:eastAsia="Times New Roman" w:hAnsi="Times New Roman" w:cs="Times New Roman"/>
          <w:color w:val="333333"/>
          <w:kern w:val="0"/>
          <w14:ligatures w14:val="none"/>
        </w:rPr>
        <w:t>202</w:t>
      </w:r>
      <w:r w:rsidR="00CA7822">
        <w:rPr>
          <w:rFonts w:ascii="Times New Roman" w:eastAsia="Times New Roman" w:hAnsi="Times New Roman" w:cs="Times New Roman"/>
          <w:color w:val="333333"/>
          <w:kern w:val="0"/>
          <w14:ligatures w14:val="none"/>
        </w:rPr>
        <w:t>6</w:t>
      </w:r>
    </w:p>
    <w:p w14:paraId="24018097" w14:textId="77777777" w:rsidR="00700573" w:rsidRPr="0094714F" w:rsidRDefault="00700573" w:rsidP="00600A1D">
      <w:pPr>
        <w:spacing w:after="0" w:line="240" w:lineRule="auto"/>
        <w:rPr>
          <w:rFonts w:ascii="Times New Roman" w:eastAsia="Times New Roman" w:hAnsi="Times New Roman" w:cs="Times New Roman"/>
          <w:b/>
          <w:bCs/>
          <w:color w:val="333333"/>
          <w:kern w:val="0"/>
          <w14:ligatures w14:val="none"/>
        </w:rPr>
      </w:pPr>
    </w:p>
    <w:p w14:paraId="68AEF48C" w14:textId="387A3E66" w:rsidR="00700573" w:rsidRPr="0094714F" w:rsidRDefault="00700573" w:rsidP="00600A1D">
      <w:pPr>
        <w:spacing w:after="0" w:line="240" w:lineRule="auto"/>
        <w:rPr>
          <w:rFonts w:ascii="Times New Roman" w:eastAsia="Times New Roman" w:hAnsi="Times New Roman" w:cs="Times New Roman"/>
        </w:rPr>
      </w:pPr>
      <w:r w:rsidRPr="0094714F">
        <w:rPr>
          <w:rFonts w:ascii="Times New Roman" w:eastAsia="Times New Roman" w:hAnsi="Times New Roman" w:cs="Times New Roman"/>
          <w:b/>
          <w:bCs/>
          <w:color w:val="333333"/>
          <w:kern w:val="0"/>
          <w14:ligatures w14:val="none"/>
        </w:rPr>
        <w:t xml:space="preserve">Duration of Contract: </w:t>
      </w:r>
      <w:proofErr w:type="gramStart"/>
      <w:r w:rsidR="00CA7822">
        <w:rPr>
          <w:rFonts w:ascii="Times New Roman" w:eastAsia="Times New Roman" w:hAnsi="Times New Roman" w:cs="Times New Roman"/>
          <w:color w:val="333333"/>
          <w:kern w:val="0"/>
          <w14:ligatures w14:val="none"/>
        </w:rPr>
        <w:t xml:space="preserve">9 </w:t>
      </w:r>
      <w:r w:rsidR="00CA2A19" w:rsidRPr="0094714F">
        <w:rPr>
          <w:rFonts w:ascii="Times New Roman" w:eastAsia="Times New Roman" w:hAnsi="Times New Roman" w:cs="Times New Roman"/>
          <w:color w:val="333333"/>
          <w:kern w:val="0"/>
          <w14:ligatures w14:val="none"/>
        </w:rPr>
        <w:t xml:space="preserve"> months</w:t>
      </w:r>
      <w:proofErr w:type="gramEnd"/>
      <w:r w:rsidR="00CA2A19" w:rsidRPr="0094714F">
        <w:rPr>
          <w:rFonts w:ascii="Times New Roman" w:eastAsia="Times New Roman" w:hAnsi="Times New Roman" w:cs="Times New Roman"/>
          <w:color w:val="333333"/>
          <w:kern w:val="0"/>
          <w14:ligatures w14:val="none"/>
        </w:rPr>
        <w:t xml:space="preserve"> from the effective date</w:t>
      </w:r>
      <w:r w:rsidR="00FF6BCA" w:rsidRPr="0094714F">
        <w:rPr>
          <w:rFonts w:ascii="Times New Roman" w:eastAsia="Times New Roman" w:hAnsi="Times New Roman" w:cs="Times New Roman"/>
          <w:color w:val="333333"/>
          <w:kern w:val="0"/>
          <w14:ligatures w14:val="none"/>
        </w:rPr>
        <w:t>.</w:t>
      </w:r>
    </w:p>
    <w:p w14:paraId="1AE89AF1" w14:textId="77777777" w:rsidR="00700573" w:rsidRPr="0094714F" w:rsidRDefault="00700573" w:rsidP="00700573">
      <w:pPr>
        <w:shd w:val="clear" w:color="auto" w:fill="FFFFFF"/>
        <w:spacing w:after="0" w:line="240" w:lineRule="auto"/>
        <w:rPr>
          <w:rFonts w:ascii="Times New Roman" w:eastAsia="Times New Roman" w:hAnsi="Times New Roman" w:cs="Times New Roman"/>
          <w:b/>
          <w:bCs/>
          <w:color w:val="333333"/>
          <w:kern w:val="0"/>
          <w:u w:val="single"/>
          <w14:ligatures w14:val="none"/>
        </w:rPr>
      </w:pPr>
    </w:p>
    <w:p w14:paraId="688CE198" w14:textId="2F3134FE" w:rsidR="00700573" w:rsidRPr="0094714F" w:rsidRDefault="00700573" w:rsidP="00CA7822">
      <w:pPr>
        <w:shd w:val="clear" w:color="auto" w:fill="FFFFFF"/>
        <w:spacing w:after="0" w:line="240" w:lineRule="auto"/>
        <w:rPr>
          <w:rFonts w:ascii="Times New Roman" w:eastAsia="Times New Roman" w:hAnsi="Times New Roman" w:cs="Times New Roman"/>
          <w:b/>
          <w:color w:val="333333"/>
          <w:kern w:val="0"/>
          <w14:ligatures w14:val="none"/>
        </w:rPr>
      </w:pPr>
      <w:r w:rsidRPr="0094714F">
        <w:rPr>
          <w:rFonts w:ascii="Times New Roman" w:eastAsia="Times New Roman" w:hAnsi="Times New Roman" w:cs="Times New Roman"/>
          <w:b/>
          <w:bCs/>
          <w:color w:val="333333"/>
          <w:kern w:val="0"/>
          <w14:ligatures w14:val="none"/>
        </w:rPr>
        <w:t xml:space="preserve">Awarded Firm/Individual:  </w:t>
      </w:r>
      <w:r w:rsidR="00CA7822" w:rsidRPr="00CA7822">
        <w:rPr>
          <w:rFonts w:ascii="Times New Roman" w:eastAsia="Times New Roman" w:hAnsi="Times New Roman" w:cs="Times New Roman"/>
          <w:color w:val="333333"/>
          <w:kern w:val="0"/>
          <w14:ligatures w14:val="none"/>
        </w:rPr>
        <w:t>Gateway &amp; Partners Moldova: JV “Export Partners” SRL and “</w:t>
      </w:r>
      <w:proofErr w:type="spellStart"/>
      <w:r w:rsidR="00CA7822" w:rsidRPr="00CA7822">
        <w:rPr>
          <w:rFonts w:ascii="Times New Roman" w:eastAsia="Times New Roman" w:hAnsi="Times New Roman" w:cs="Times New Roman"/>
          <w:color w:val="333333"/>
          <w:kern w:val="0"/>
          <w14:ligatures w14:val="none"/>
        </w:rPr>
        <w:t>GatewayBaltic</w:t>
      </w:r>
      <w:proofErr w:type="spellEnd"/>
      <w:r w:rsidR="00CA7822" w:rsidRPr="00CA7822">
        <w:rPr>
          <w:rFonts w:ascii="Times New Roman" w:eastAsia="Times New Roman" w:hAnsi="Times New Roman" w:cs="Times New Roman"/>
          <w:color w:val="333333"/>
          <w:kern w:val="0"/>
          <w14:ligatures w14:val="none"/>
        </w:rPr>
        <w:t>” Ltd</w:t>
      </w:r>
      <w:r w:rsidRPr="0094714F">
        <w:rPr>
          <w:rFonts w:ascii="Times New Roman" w:eastAsia="Times New Roman" w:hAnsi="Times New Roman" w:cs="Times New Roman"/>
          <w:color w:val="333333"/>
          <w:kern w:val="0"/>
          <w14:ligatures w14:val="none"/>
        </w:rPr>
        <w:br/>
      </w:r>
    </w:p>
    <w:p w14:paraId="7FB78072" w14:textId="494D7BDC" w:rsidR="00700573" w:rsidRPr="0094714F" w:rsidRDefault="00700573" w:rsidP="00700573">
      <w:pPr>
        <w:shd w:val="clear" w:color="auto" w:fill="FFFFFF"/>
        <w:spacing w:after="0" w:line="240" w:lineRule="auto"/>
        <w:rPr>
          <w:rFonts w:ascii="Times New Roman" w:eastAsia="Times New Roman" w:hAnsi="Times New Roman" w:cs="Times New Roman"/>
          <w:color w:val="333333"/>
          <w:kern w:val="0"/>
          <w14:ligatures w14:val="none"/>
        </w:rPr>
      </w:pPr>
      <w:r w:rsidRPr="0094714F">
        <w:rPr>
          <w:rFonts w:ascii="Times New Roman" w:eastAsia="Times New Roman" w:hAnsi="Times New Roman" w:cs="Times New Roman"/>
          <w:b/>
          <w:color w:val="333333"/>
          <w:kern w:val="0"/>
          <w14:ligatures w14:val="none"/>
        </w:rPr>
        <w:t>Country</w:t>
      </w:r>
      <w:r w:rsidRPr="0094714F">
        <w:rPr>
          <w:rFonts w:ascii="Times New Roman" w:eastAsia="Times New Roman" w:hAnsi="Times New Roman" w:cs="Times New Roman"/>
          <w:color w:val="333333"/>
          <w:kern w:val="0"/>
          <w14:ligatures w14:val="none"/>
        </w:rPr>
        <w:t xml:space="preserve">: </w:t>
      </w:r>
      <w:r w:rsidR="00EE516E" w:rsidRPr="0094714F">
        <w:rPr>
          <w:rFonts w:ascii="Times New Roman" w:eastAsia="Times New Roman" w:hAnsi="Times New Roman" w:cs="Times New Roman"/>
          <w:color w:val="333333"/>
          <w:kern w:val="0"/>
          <w14:ligatures w14:val="none"/>
        </w:rPr>
        <w:t>Republic of Moldova</w:t>
      </w:r>
    </w:p>
    <w:p w14:paraId="3DC79BC3" w14:textId="77777777" w:rsidR="00700573" w:rsidRPr="0094714F" w:rsidRDefault="00700573" w:rsidP="00700573">
      <w:pPr>
        <w:shd w:val="clear" w:color="auto" w:fill="FFFFFF"/>
        <w:spacing w:after="0" w:line="240" w:lineRule="auto"/>
        <w:rPr>
          <w:rFonts w:ascii="Times New Roman" w:eastAsia="Times New Roman" w:hAnsi="Times New Roman" w:cs="Times New Roman"/>
          <w:color w:val="333333"/>
          <w:kern w:val="0"/>
          <w14:ligatures w14:val="none"/>
        </w:rPr>
      </w:pPr>
    </w:p>
    <w:p w14:paraId="2DAF558B" w14:textId="77777777" w:rsidR="00700573" w:rsidRPr="0094714F" w:rsidRDefault="00700573" w:rsidP="00700573">
      <w:pPr>
        <w:shd w:val="clear" w:color="auto" w:fill="FFFFFF"/>
        <w:spacing w:after="0" w:line="240" w:lineRule="auto"/>
        <w:rPr>
          <w:rFonts w:ascii="Times New Roman" w:eastAsia="Times New Roman" w:hAnsi="Times New Roman" w:cs="Times New Roman"/>
          <w:color w:val="333333"/>
          <w:kern w:val="0"/>
          <w14:ligatures w14:val="none"/>
        </w:rPr>
      </w:pPr>
      <w:r w:rsidRPr="0094714F">
        <w:rPr>
          <w:rFonts w:ascii="Times New Roman" w:eastAsia="Times New Roman" w:hAnsi="Times New Roman" w:cs="Times New Roman"/>
          <w:b/>
          <w:bCs/>
          <w:color w:val="333333"/>
          <w:kern w:val="0"/>
          <w14:ligatures w14:val="none"/>
        </w:rPr>
        <w:t>Price:</w:t>
      </w:r>
    </w:p>
    <w:p w14:paraId="3A7176D6" w14:textId="77777777" w:rsidR="00700573" w:rsidRPr="0094714F" w:rsidRDefault="00700573" w:rsidP="00700573">
      <w:pPr>
        <w:shd w:val="clear" w:color="auto" w:fill="FFFFFF"/>
        <w:spacing w:after="0" w:line="240" w:lineRule="auto"/>
        <w:rPr>
          <w:rFonts w:ascii="Times New Roman" w:eastAsia="Times New Roman" w:hAnsi="Times New Roman" w:cs="Times New Roman"/>
          <w:color w:val="333333"/>
          <w:kern w:val="0"/>
          <w14:ligatures w14:val="none"/>
        </w:rPr>
      </w:pPr>
    </w:p>
    <w:p w14:paraId="2DE8B234" w14:textId="6BF5ED00" w:rsidR="00700573" w:rsidRPr="0094714F" w:rsidRDefault="00700573" w:rsidP="00700573">
      <w:pPr>
        <w:shd w:val="clear" w:color="auto" w:fill="FFFFFF"/>
        <w:spacing w:after="0" w:line="240" w:lineRule="auto"/>
        <w:rPr>
          <w:rFonts w:ascii="Times New Roman" w:eastAsia="Times New Roman" w:hAnsi="Times New Roman" w:cs="Times New Roman"/>
          <w:color w:val="333333"/>
          <w:kern w:val="0"/>
          <w14:ligatures w14:val="none"/>
        </w:rPr>
      </w:pPr>
      <w:r w:rsidRPr="0094714F">
        <w:rPr>
          <w:rFonts w:ascii="Times New Roman" w:eastAsia="Times New Roman" w:hAnsi="Times New Roman" w:cs="Times New Roman"/>
          <w:b/>
          <w:color w:val="333333"/>
          <w:kern w:val="0"/>
          <w14:ligatures w14:val="none"/>
        </w:rPr>
        <w:t>Currency</w:t>
      </w:r>
      <w:r w:rsidRPr="0094714F">
        <w:rPr>
          <w:rFonts w:ascii="Times New Roman" w:eastAsia="Times New Roman" w:hAnsi="Times New Roman" w:cs="Times New Roman"/>
          <w:color w:val="333333"/>
          <w:kern w:val="0"/>
          <w14:ligatures w14:val="none"/>
        </w:rPr>
        <w:t xml:space="preserve">: </w:t>
      </w:r>
      <w:r w:rsidR="00CA7822">
        <w:rPr>
          <w:rFonts w:ascii="Times New Roman" w:eastAsia="Times New Roman" w:hAnsi="Times New Roman" w:cs="Times New Roman"/>
          <w:color w:val="333333"/>
          <w:kern w:val="0"/>
          <w14:ligatures w14:val="none"/>
        </w:rPr>
        <w:t xml:space="preserve">Euro </w:t>
      </w:r>
    </w:p>
    <w:p w14:paraId="53095326" w14:textId="0DE9782E" w:rsidR="00700573" w:rsidRPr="00A71665" w:rsidRDefault="00700573" w:rsidP="00700573">
      <w:pPr>
        <w:shd w:val="clear" w:color="auto" w:fill="FFFFFF"/>
        <w:spacing w:after="0" w:line="240" w:lineRule="auto"/>
        <w:rPr>
          <w:rFonts w:ascii="Times New Roman" w:eastAsia="Times New Roman" w:hAnsi="Times New Roman" w:cs="Times New Roman"/>
          <w:color w:val="333333"/>
          <w:kern w:val="0"/>
          <w14:ligatures w14:val="none"/>
        </w:rPr>
      </w:pPr>
      <w:r w:rsidRPr="0094714F">
        <w:rPr>
          <w:rFonts w:ascii="Times New Roman" w:eastAsia="Times New Roman" w:hAnsi="Times New Roman" w:cs="Times New Roman"/>
          <w:b/>
          <w:color w:val="333333"/>
          <w:kern w:val="0"/>
          <w14:ligatures w14:val="none"/>
        </w:rPr>
        <w:t>Amount</w:t>
      </w:r>
      <w:r w:rsidRPr="0094714F">
        <w:rPr>
          <w:rFonts w:ascii="Times New Roman" w:eastAsia="Times New Roman" w:hAnsi="Times New Roman" w:cs="Times New Roman"/>
          <w:color w:val="333333"/>
          <w:kern w:val="0"/>
          <w14:ligatures w14:val="none"/>
        </w:rPr>
        <w:t xml:space="preserve">: </w:t>
      </w:r>
      <w:r w:rsidR="00CA7822" w:rsidRPr="00CA7822">
        <w:rPr>
          <w:rFonts w:ascii="Times New Roman" w:eastAsia="Times New Roman" w:hAnsi="Times New Roman" w:cs="Times New Roman"/>
        </w:rPr>
        <w:t>€ 59,292</w:t>
      </w:r>
      <w:r w:rsidR="00AB34FF" w:rsidRPr="0094714F">
        <w:rPr>
          <w:rFonts w:ascii="Times New Roman" w:eastAsia="Times New Roman" w:hAnsi="Times New Roman" w:cs="Times New Roman"/>
          <w:iCs/>
        </w:rPr>
        <w:t>, including the local taxes</w:t>
      </w:r>
    </w:p>
    <w:p w14:paraId="27C7C5FA" w14:textId="77777777" w:rsidR="00700573" w:rsidRPr="00A71665" w:rsidRDefault="00700573" w:rsidP="00700573">
      <w:pPr>
        <w:shd w:val="clear" w:color="auto" w:fill="FFFFFF"/>
        <w:spacing w:after="0" w:line="240" w:lineRule="auto"/>
        <w:rPr>
          <w:rFonts w:ascii="Times New Roman" w:eastAsia="Times New Roman" w:hAnsi="Times New Roman" w:cs="Times New Roman"/>
          <w:color w:val="333333"/>
          <w:kern w:val="0"/>
          <w14:ligatures w14:val="none"/>
        </w:rPr>
      </w:pPr>
    </w:p>
    <w:p w14:paraId="3602D440" w14:textId="77777777" w:rsidR="00700573" w:rsidRPr="00A71665" w:rsidRDefault="00700573" w:rsidP="00700573">
      <w:pPr>
        <w:rPr>
          <w:rFonts w:ascii="Times New Roman" w:hAnsi="Times New Roman" w:cs="Times New Roman"/>
        </w:rPr>
      </w:pPr>
    </w:p>
    <w:p w14:paraId="25955938" w14:textId="77777777" w:rsidR="00700573" w:rsidRPr="00A71665" w:rsidRDefault="00700573" w:rsidP="00700573">
      <w:pPr>
        <w:rPr>
          <w:rFonts w:ascii="Times New Roman" w:hAnsi="Times New Roman" w:cs="Times New Roman"/>
        </w:rPr>
      </w:pPr>
    </w:p>
    <w:p w14:paraId="6D8C7522" w14:textId="77777777" w:rsidR="00AF06A0" w:rsidRPr="00A71665" w:rsidRDefault="00AF06A0">
      <w:pPr>
        <w:rPr>
          <w:rFonts w:ascii="Times New Roman" w:hAnsi="Times New Roman" w:cs="Times New Roman"/>
        </w:rPr>
      </w:pPr>
    </w:p>
    <w:sectPr w:rsidR="00AF06A0" w:rsidRPr="00A71665" w:rsidSect="00F410B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73"/>
    <w:rsid w:val="0005287F"/>
    <w:rsid w:val="00072B58"/>
    <w:rsid w:val="000D367E"/>
    <w:rsid w:val="00112D84"/>
    <w:rsid w:val="00223AFD"/>
    <w:rsid w:val="002D523A"/>
    <w:rsid w:val="003B4E3B"/>
    <w:rsid w:val="003C615E"/>
    <w:rsid w:val="00462143"/>
    <w:rsid w:val="00594880"/>
    <w:rsid w:val="005E2096"/>
    <w:rsid w:val="00600A1D"/>
    <w:rsid w:val="006379EC"/>
    <w:rsid w:val="00684F16"/>
    <w:rsid w:val="00700573"/>
    <w:rsid w:val="007B47A2"/>
    <w:rsid w:val="007E38B2"/>
    <w:rsid w:val="0094714F"/>
    <w:rsid w:val="009F7AE7"/>
    <w:rsid w:val="00A11A6A"/>
    <w:rsid w:val="00A63BFE"/>
    <w:rsid w:val="00A71665"/>
    <w:rsid w:val="00AB34FF"/>
    <w:rsid w:val="00AD50D2"/>
    <w:rsid w:val="00AF06A0"/>
    <w:rsid w:val="00B76CCE"/>
    <w:rsid w:val="00CA2A19"/>
    <w:rsid w:val="00CA7822"/>
    <w:rsid w:val="00D24737"/>
    <w:rsid w:val="00D50C16"/>
    <w:rsid w:val="00E24FE0"/>
    <w:rsid w:val="00E52F13"/>
    <w:rsid w:val="00EE516E"/>
    <w:rsid w:val="00F410BA"/>
    <w:rsid w:val="00F82261"/>
    <w:rsid w:val="00F849AF"/>
    <w:rsid w:val="00FB5480"/>
    <w:rsid w:val="00FF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F1B3"/>
  <w15:docId w15:val="{B791543B-6A0B-4695-AC6E-30DCB91F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73"/>
    <w:pPr>
      <w:spacing w:after="160" w:line="259" w:lineRule="auto"/>
    </w:pPr>
    <w:rPr>
      <w:kern w:val="2"/>
      <w14:ligatures w14:val="standardContextual"/>
    </w:rPr>
  </w:style>
  <w:style w:type="paragraph" w:styleId="Heading4">
    <w:name w:val="heading 4"/>
    <w:basedOn w:val="Normal"/>
    <w:next w:val="Normal"/>
    <w:link w:val="Heading4Char"/>
    <w:qFormat/>
    <w:rsid w:val="00F410BA"/>
    <w:pPr>
      <w:keepNext/>
      <w:autoSpaceDE w:val="0"/>
      <w:autoSpaceDN w:val="0"/>
      <w:adjustRightInd w:val="0"/>
      <w:spacing w:after="0" w:line="240" w:lineRule="auto"/>
      <w:outlineLvl w:val="3"/>
    </w:pPr>
    <w:rPr>
      <w:rFonts w:ascii="TimesNewRoman" w:eastAsia="Times New Roman" w:hAnsi="TimesNewRoman" w:cs="Times New Roman"/>
      <w:b/>
      <w:bCs/>
      <w:kern w:val="0"/>
      <w:sz w:val="32"/>
      <w:szCs w:val="24"/>
      <w14:ligatures w14:val="none"/>
    </w:rPr>
  </w:style>
  <w:style w:type="paragraph" w:styleId="Heading6">
    <w:name w:val="heading 6"/>
    <w:basedOn w:val="Normal"/>
    <w:next w:val="Normal"/>
    <w:link w:val="Heading6Char"/>
    <w:qFormat/>
    <w:rsid w:val="00F410BA"/>
    <w:pPr>
      <w:spacing w:before="240" w:after="60" w:line="240" w:lineRule="auto"/>
      <w:outlineLvl w:val="5"/>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410BA"/>
    <w:rPr>
      <w:rFonts w:ascii="TimesNewRoman" w:eastAsia="Times New Roman" w:hAnsi="TimesNewRoman" w:cs="Times New Roman"/>
      <w:b/>
      <w:bCs/>
      <w:sz w:val="32"/>
      <w:szCs w:val="24"/>
    </w:rPr>
  </w:style>
  <w:style w:type="character" w:customStyle="1" w:styleId="Heading6Char">
    <w:name w:val="Heading 6 Char"/>
    <w:basedOn w:val="DefaultParagraphFont"/>
    <w:link w:val="Heading6"/>
    <w:rsid w:val="00F410BA"/>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1195</Characters>
  <Application>Microsoft Office Word</Application>
  <DocSecurity>0</DocSecurity>
  <Lines>9</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cp:lastModifiedBy>
  <cp:revision>3</cp:revision>
  <cp:lastPrinted>2025-07-08T12:21:00Z</cp:lastPrinted>
  <dcterms:created xsi:type="dcterms:W3CDTF">2026-05-21T13:24:00Z</dcterms:created>
  <dcterms:modified xsi:type="dcterms:W3CDTF">2026-05-21T13:27:00Z</dcterms:modified>
</cp:coreProperties>
</file>