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4712" w14:textId="77777777" w:rsidR="00700573" w:rsidRPr="007237F3" w:rsidRDefault="00700573" w:rsidP="00CA2A19">
      <w:pPr>
        <w:shd w:val="clear" w:color="auto" w:fill="FFFFFF"/>
        <w:spacing w:after="120" w:line="390" w:lineRule="atLeast"/>
        <w:jc w:val="center"/>
        <w:outlineLvl w:val="3"/>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u w:val="single"/>
          <w14:ligatures w14:val="none"/>
        </w:rPr>
        <w:t>Small Assignment Contract Award</w:t>
      </w:r>
    </w:p>
    <w:p w14:paraId="5D3BA731" w14:textId="77777777" w:rsidR="00CA2A19" w:rsidRPr="007237F3" w:rsidRDefault="00CA2A19"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6525F7A8" w14:textId="44CE8D20" w:rsidR="00CB64A1" w:rsidRPr="007237F3" w:rsidRDefault="00A57877" w:rsidP="00CA2A19">
      <w:pPr>
        <w:shd w:val="clear" w:color="auto" w:fill="FFFFFF"/>
        <w:spacing w:after="240" w:line="240" w:lineRule="auto"/>
        <w:jc w:val="center"/>
        <w:rPr>
          <w:rFonts w:ascii="Arial Narrow" w:eastAsia="Times New Roman" w:hAnsi="Arial Narrow" w:cs="Times New Roman"/>
          <w:b/>
          <w:kern w:val="0"/>
          <w:sz w:val="24"/>
          <w:szCs w:val="24"/>
          <w14:ligatures w14:val="none"/>
        </w:rPr>
      </w:pPr>
      <w:r w:rsidRPr="007237F3">
        <w:rPr>
          <w:rFonts w:ascii="Arial Narrow" w:eastAsia="Times New Roman" w:hAnsi="Arial Narrow" w:cs="Times New Roman"/>
          <w:b/>
          <w:bCs/>
          <w:color w:val="333333"/>
          <w:kern w:val="0"/>
          <w:sz w:val="24"/>
          <w:szCs w:val="24"/>
          <w14:ligatures w14:val="none"/>
        </w:rPr>
        <w:t>C</w:t>
      </w:r>
      <w:r w:rsidR="00CB64A1" w:rsidRPr="007237F3">
        <w:rPr>
          <w:rFonts w:ascii="Arial Narrow" w:eastAsia="Times New Roman" w:hAnsi="Arial Narrow" w:cs="Times New Roman"/>
          <w:b/>
          <w:bCs/>
          <w:color w:val="333333"/>
          <w:kern w:val="0"/>
          <w:sz w:val="24"/>
          <w:szCs w:val="24"/>
          <w14:ligatures w14:val="none"/>
        </w:rPr>
        <w:t xml:space="preserve">onsulting services </w:t>
      </w:r>
      <w:r w:rsidR="00CA2A19" w:rsidRPr="007237F3">
        <w:rPr>
          <w:rFonts w:ascii="Arial Narrow" w:eastAsia="Times New Roman" w:hAnsi="Arial Narrow" w:cs="Times New Roman"/>
          <w:b/>
          <w:bCs/>
          <w:color w:val="333333"/>
          <w:kern w:val="0"/>
          <w:sz w:val="24"/>
          <w:szCs w:val="24"/>
          <w14:ligatures w14:val="none"/>
        </w:rPr>
        <w:t xml:space="preserve">- </w:t>
      </w:r>
      <w:r w:rsidRPr="007237F3">
        <w:rPr>
          <w:rFonts w:ascii="Arial Narrow" w:eastAsia="Times New Roman" w:hAnsi="Arial Narrow" w:cs="Times New Roman"/>
          <w:b/>
          <w:kern w:val="0"/>
          <w:sz w:val="24"/>
          <w:szCs w:val="24"/>
          <w14:ligatures w14:val="none"/>
        </w:rPr>
        <w:t xml:space="preserve">Individual consultancy - </w:t>
      </w:r>
      <w:r w:rsidR="005A1E49" w:rsidRPr="005A1E49">
        <w:rPr>
          <w:rFonts w:ascii="Arial Narrow" w:eastAsia="Times New Roman" w:hAnsi="Arial Narrow" w:cs="Times New Roman"/>
          <w:b/>
          <w:kern w:val="0"/>
          <w:sz w:val="24"/>
          <w:szCs w:val="24"/>
          <w14:ligatures w14:val="none"/>
        </w:rPr>
        <w:t>Procurement consultant (part-time) / additional support on procurement under the World Bank Micro, Small and Medium-Sized Enterprise Competitiveness Project</w:t>
      </w:r>
    </w:p>
    <w:p w14:paraId="5D49C879" w14:textId="46C773DD" w:rsidR="00F410BA" w:rsidRPr="007237F3" w:rsidRDefault="00F410BA"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Project Implementation Unit of the World Bank MSME Competitiveness Project (PIU)</w:t>
      </w:r>
      <w:r w:rsidR="00CA2A19" w:rsidRPr="007237F3">
        <w:rPr>
          <w:rFonts w:ascii="Arial Narrow" w:eastAsia="Times New Roman" w:hAnsi="Arial Narrow" w:cs="Times New Roman"/>
          <w:b/>
          <w:bCs/>
          <w:color w:val="333333"/>
          <w:kern w:val="0"/>
          <w:sz w:val="24"/>
          <w:szCs w:val="24"/>
          <w14:ligatures w14:val="none"/>
        </w:rPr>
        <w:t xml:space="preserve"> </w:t>
      </w:r>
      <w:r w:rsidRPr="007237F3">
        <w:rPr>
          <w:rFonts w:ascii="Arial Narrow" w:eastAsia="Times New Roman" w:hAnsi="Arial Narrow" w:cs="Times New Roman"/>
          <w:b/>
          <w:bCs/>
          <w:color w:val="333333"/>
          <w:kern w:val="0"/>
          <w:sz w:val="24"/>
          <w:szCs w:val="24"/>
          <w14:ligatures w14:val="none"/>
        </w:rPr>
        <w:t>the Republic of Moldova</w:t>
      </w:r>
    </w:p>
    <w:p w14:paraId="729CB0D5" w14:textId="77777777"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p>
    <w:p w14:paraId="0038C448" w14:textId="77777777"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Project Name: </w:t>
      </w:r>
      <w:r w:rsidRPr="007237F3">
        <w:rPr>
          <w:rFonts w:ascii="Arial Narrow" w:eastAsia="Times New Roman" w:hAnsi="Arial Narrow" w:cs="Times New Roman"/>
          <w:b/>
          <w:bCs/>
          <w:color w:val="333333"/>
          <w:kern w:val="0"/>
          <w:sz w:val="24"/>
          <w:szCs w:val="24"/>
          <w14:ligatures w14:val="none"/>
        </w:rPr>
        <w:tab/>
      </w:r>
      <w:r w:rsidRPr="007237F3">
        <w:rPr>
          <w:rFonts w:ascii="Arial Narrow" w:eastAsia="Times New Roman" w:hAnsi="Arial Narrow" w:cs="Times New Roman"/>
          <w:b/>
          <w:bCs/>
          <w:color w:val="333333"/>
          <w:kern w:val="0"/>
          <w:sz w:val="24"/>
          <w:szCs w:val="24"/>
          <w14:ligatures w14:val="none"/>
        </w:rPr>
        <w:tab/>
        <w:t>MSME Competitiveness Project</w:t>
      </w:r>
    </w:p>
    <w:p w14:paraId="1CCEBD06" w14:textId="77777777"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Country: </w:t>
      </w:r>
      <w:r w:rsidRPr="007237F3">
        <w:rPr>
          <w:rFonts w:ascii="Arial Narrow" w:eastAsia="Times New Roman" w:hAnsi="Arial Narrow" w:cs="Times New Roman"/>
          <w:b/>
          <w:bCs/>
          <w:color w:val="333333"/>
          <w:kern w:val="0"/>
          <w:sz w:val="24"/>
          <w:szCs w:val="24"/>
          <w14:ligatures w14:val="none"/>
        </w:rPr>
        <w:tab/>
      </w:r>
      <w:r w:rsidRPr="007237F3">
        <w:rPr>
          <w:rFonts w:ascii="Arial Narrow" w:eastAsia="Times New Roman" w:hAnsi="Arial Narrow" w:cs="Times New Roman"/>
          <w:b/>
          <w:bCs/>
          <w:color w:val="333333"/>
          <w:kern w:val="0"/>
          <w:sz w:val="24"/>
          <w:szCs w:val="24"/>
          <w14:ligatures w14:val="none"/>
        </w:rPr>
        <w:tab/>
        <w:t>Republic of Moldova</w:t>
      </w:r>
    </w:p>
    <w:p w14:paraId="423651DE" w14:textId="55F8AE5C"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Project Number: </w:t>
      </w:r>
      <w:r w:rsidRPr="007237F3">
        <w:rPr>
          <w:rFonts w:ascii="Arial Narrow" w:eastAsia="Times New Roman" w:hAnsi="Arial Narrow" w:cs="Times New Roman"/>
          <w:b/>
          <w:bCs/>
          <w:color w:val="333333"/>
          <w:kern w:val="0"/>
          <w:sz w:val="24"/>
          <w:szCs w:val="24"/>
          <w14:ligatures w14:val="none"/>
        </w:rPr>
        <w:tab/>
        <w:t>P177895</w:t>
      </w:r>
    </w:p>
    <w:p w14:paraId="38EF8CD6" w14:textId="50B70345"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IDA Credit No.: </w:t>
      </w:r>
      <w:r w:rsidRPr="007237F3">
        <w:rPr>
          <w:rFonts w:ascii="Arial Narrow" w:eastAsia="Times New Roman" w:hAnsi="Arial Narrow" w:cs="Times New Roman"/>
          <w:b/>
          <w:bCs/>
          <w:color w:val="333333"/>
          <w:kern w:val="0"/>
          <w:sz w:val="24"/>
          <w:szCs w:val="24"/>
          <w14:ligatures w14:val="none"/>
        </w:rPr>
        <w:tab/>
        <w:t>7174-MD</w:t>
      </w:r>
    </w:p>
    <w:p w14:paraId="58FAC9C1" w14:textId="1805498E"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IBRD Loan No.:</w:t>
      </w:r>
      <w:r w:rsidRPr="007237F3">
        <w:rPr>
          <w:rFonts w:ascii="Arial Narrow" w:eastAsia="Times New Roman" w:hAnsi="Arial Narrow" w:cs="Times New Roman"/>
          <w:b/>
          <w:bCs/>
          <w:color w:val="333333"/>
          <w:kern w:val="0"/>
          <w:sz w:val="24"/>
          <w:szCs w:val="24"/>
          <w14:ligatures w14:val="none"/>
        </w:rPr>
        <w:tab/>
        <w:t xml:space="preserve">9423-MD </w:t>
      </w:r>
    </w:p>
    <w:p w14:paraId="281ACD0D" w14:textId="6A004776" w:rsidR="00F410BA" w:rsidRPr="007237F3" w:rsidRDefault="00F410BA" w:rsidP="00F410BA">
      <w:pPr>
        <w:shd w:val="clear" w:color="auto" w:fill="FFFFFF"/>
        <w:spacing w:after="0" w:line="240" w:lineRule="auto"/>
        <w:jc w:val="both"/>
        <w:rPr>
          <w:rFonts w:ascii="Arial Narrow" w:eastAsia="Times New Roman" w:hAnsi="Arial Narrow" w:cs="Times New Roman"/>
          <w:b/>
          <w:bCs/>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Reference Number: </w:t>
      </w:r>
      <w:r w:rsidRPr="007237F3">
        <w:rPr>
          <w:rFonts w:ascii="Arial Narrow" w:eastAsia="Times New Roman" w:hAnsi="Arial Narrow" w:cs="Times New Roman"/>
          <w:b/>
          <w:bCs/>
          <w:color w:val="333333"/>
          <w:kern w:val="0"/>
          <w:sz w:val="24"/>
          <w:szCs w:val="24"/>
          <w14:ligatures w14:val="none"/>
        </w:rPr>
        <w:tab/>
      </w:r>
      <w:r w:rsidR="007237F3" w:rsidRPr="007237F3">
        <w:rPr>
          <w:rFonts w:ascii="Arial Narrow" w:eastAsia="Times New Roman" w:hAnsi="Arial Narrow" w:cs="Times New Roman"/>
          <w:b/>
          <w:bCs/>
          <w:color w:val="333333"/>
          <w:kern w:val="0"/>
          <w:sz w:val="24"/>
          <w:szCs w:val="24"/>
          <w14:ligatures w14:val="none"/>
        </w:rPr>
        <w:t>MD-CEP-</w:t>
      </w:r>
      <w:r w:rsidR="005A1E49" w:rsidRPr="005A1E49">
        <w:rPr>
          <w:rFonts w:ascii="Arial Narrow" w:eastAsia="Times New Roman" w:hAnsi="Arial Narrow" w:cs="Times New Roman"/>
          <w:b/>
          <w:bCs/>
          <w:color w:val="333333"/>
          <w:kern w:val="0"/>
          <w:sz w:val="24"/>
          <w:szCs w:val="24"/>
          <w14:ligatures w14:val="none"/>
        </w:rPr>
        <w:t>537216</w:t>
      </w:r>
      <w:r w:rsidR="007237F3" w:rsidRPr="007237F3">
        <w:rPr>
          <w:rFonts w:ascii="Arial Narrow" w:eastAsia="Times New Roman" w:hAnsi="Arial Narrow" w:cs="Times New Roman"/>
          <w:b/>
          <w:bCs/>
          <w:color w:val="333333"/>
          <w:kern w:val="0"/>
          <w:sz w:val="24"/>
          <w:szCs w:val="24"/>
          <w14:ligatures w14:val="none"/>
        </w:rPr>
        <w:t>-CS-</w:t>
      </w:r>
      <w:r w:rsidR="005A1E49">
        <w:rPr>
          <w:rFonts w:ascii="Arial Narrow" w:eastAsia="Times New Roman" w:hAnsi="Arial Narrow" w:cs="Times New Roman"/>
          <w:b/>
          <w:bCs/>
          <w:color w:val="333333"/>
          <w:kern w:val="0"/>
          <w:sz w:val="24"/>
          <w:szCs w:val="24"/>
          <w14:ligatures w14:val="none"/>
        </w:rPr>
        <w:t>INDV</w:t>
      </w:r>
    </w:p>
    <w:p w14:paraId="492B6E14" w14:textId="77777777" w:rsidR="00AB34FF" w:rsidRPr="007237F3" w:rsidRDefault="00AB34FF" w:rsidP="00F410BA">
      <w:pPr>
        <w:shd w:val="clear" w:color="auto" w:fill="FFFFFF"/>
        <w:spacing w:after="240" w:line="240" w:lineRule="auto"/>
        <w:jc w:val="both"/>
        <w:rPr>
          <w:rFonts w:ascii="Arial Narrow" w:eastAsia="Times New Roman" w:hAnsi="Arial Narrow" w:cs="Times New Roman"/>
          <w:b/>
          <w:bCs/>
          <w:color w:val="333333"/>
          <w:kern w:val="0"/>
          <w:sz w:val="24"/>
          <w:szCs w:val="24"/>
          <w14:ligatures w14:val="none"/>
        </w:rPr>
      </w:pPr>
    </w:p>
    <w:p w14:paraId="6102A441" w14:textId="334DFB61" w:rsidR="00F410BA" w:rsidRPr="007237F3"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Procurement Method: </w:t>
      </w:r>
      <w:r w:rsidR="00CB64A1" w:rsidRPr="007237F3">
        <w:rPr>
          <w:rFonts w:ascii="Arial Narrow" w:eastAsia="Times New Roman" w:hAnsi="Arial Narrow" w:cs="Times New Roman"/>
          <w:b/>
          <w:bCs/>
          <w:color w:val="333333"/>
          <w:kern w:val="0"/>
          <w:sz w:val="24"/>
          <w:szCs w:val="24"/>
          <w14:ligatures w14:val="none"/>
        </w:rPr>
        <w:t>Direct Contracting</w:t>
      </w:r>
    </w:p>
    <w:p w14:paraId="59D8DCA6" w14:textId="77777777" w:rsidR="00F410BA" w:rsidRPr="007237F3" w:rsidRDefault="00F410BA" w:rsidP="00F410BA">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Loan/Credit/TF Info: </w:t>
      </w:r>
      <w:r w:rsidRPr="007237F3">
        <w:rPr>
          <w:rFonts w:ascii="Arial Narrow" w:eastAsia="Times New Roman" w:hAnsi="Arial Narrow" w:cs="Times New Roman"/>
          <w:color w:val="333333"/>
          <w:kern w:val="0"/>
          <w:sz w:val="24"/>
          <w:szCs w:val="24"/>
          <w14:ligatures w14:val="none"/>
        </w:rPr>
        <w:t>Financing Agreement 7174-MD between Republic of Moldova and International Development Association (FA) and Loan Agreement 9423-MD between Republic of Moldova and International Bank of Reconstruction and Development (LA)</w:t>
      </w:r>
    </w:p>
    <w:p w14:paraId="71AEC309" w14:textId="3110F93D" w:rsidR="00F849AF" w:rsidRPr="007237F3" w:rsidRDefault="00F410BA" w:rsidP="00F849AF">
      <w:pPr>
        <w:tabs>
          <w:tab w:val="left" w:pos="9356"/>
        </w:tabs>
        <w:spacing w:after="120" w:line="276" w:lineRule="auto"/>
        <w:ind w:right="-18"/>
        <w:jc w:val="both"/>
        <w:rPr>
          <w:rFonts w:ascii="Arial Narrow" w:eastAsia="Times New Roman" w:hAnsi="Arial Narrow" w:cs="Times New Roman"/>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Scope of Contract: </w:t>
      </w:r>
      <w:r w:rsidR="007237F3" w:rsidRPr="007237F3">
        <w:rPr>
          <w:rFonts w:ascii="Arial Narrow" w:eastAsia="Times New Roman" w:hAnsi="Arial Narrow" w:cs="Times New Roman"/>
          <w:color w:val="333333"/>
          <w:kern w:val="0"/>
          <w:sz w:val="24"/>
          <w:szCs w:val="24"/>
          <w14:ligatures w14:val="none"/>
        </w:rPr>
        <w:t xml:space="preserve">to assist the PIU procurement specialist in </w:t>
      </w:r>
      <w:r w:rsidR="005A1E49" w:rsidRPr="005A1E49">
        <w:rPr>
          <w:rFonts w:ascii="Arial Narrow" w:eastAsia="Times New Roman" w:hAnsi="Arial Narrow" w:cs="Times New Roman"/>
          <w:color w:val="333333"/>
          <w:kern w:val="0"/>
          <w:sz w:val="24"/>
          <w:szCs w:val="24"/>
          <w14:ligatures w14:val="none"/>
        </w:rPr>
        <w:t>carrying out procurement activities related, inter alia, to MSME’ Component 1  and those linked to the development of the Collateral Registry for the Ministry of Justice in accordance with the Project's documents such as the Loan, Financing and Grant Agreements, World Bank's “Procurement Regulations and the Moldovan legislation</w:t>
      </w:r>
      <w:r w:rsidR="00AB34FF" w:rsidRPr="007237F3">
        <w:rPr>
          <w:rFonts w:ascii="Arial Narrow" w:eastAsia="Times New Roman" w:hAnsi="Arial Narrow"/>
          <w:color w:val="222222"/>
          <w:sz w:val="24"/>
          <w:szCs w:val="24"/>
          <w:lang w:val="ro-RO"/>
        </w:rPr>
        <w:t>.</w:t>
      </w:r>
    </w:p>
    <w:p w14:paraId="4A43BEF4" w14:textId="29F0371F" w:rsidR="00700573" w:rsidRPr="007237F3" w:rsidRDefault="00700573" w:rsidP="00F849AF">
      <w:pPr>
        <w:shd w:val="clear" w:color="auto" w:fill="FFFFFF"/>
        <w:spacing w:after="240" w:line="240" w:lineRule="auto"/>
        <w:jc w:val="both"/>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Contract Signature Date: </w:t>
      </w:r>
      <w:r w:rsidR="005A1E49">
        <w:rPr>
          <w:rFonts w:ascii="Arial Narrow" w:eastAsia="Times New Roman" w:hAnsi="Arial Narrow" w:cs="Times New Roman"/>
          <w:color w:val="333333"/>
          <w:kern w:val="0"/>
          <w:sz w:val="24"/>
          <w:szCs w:val="24"/>
          <w14:ligatures w14:val="none"/>
        </w:rPr>
        <w:t xml:space="preserve">March </w:t>
      </w:r>
      <w:r w:rsidR="00AD70C2">
        <w:rPr>
          <w:rFonts w:ascii="Arial Narrow" w:eastAsia="Times New Roman" w:hAnsi="Arial Narrow" w:cs="Times New Roman"/>
          <w:color w:val="333333"/>
          <w:kern w:val="0"/>
          <w:sz w:val="24"/>
          <w:szCs w:val="24"/>
          <w14:ligatures w14:val="none"/>
        </w:rPr>
        <w:t>10</w:t>
      </w:r>
      <w:r w:rsidR="00CB64A1" w:rsidRPr="007237F3">
        <w:rPr>
          <w:rFonts w:ascii="Arial Narrow" w:eastAsia="Times New Roman" w:hAnsi="Arial Narrow" w:cs="Times New Roman"/>
          <w:color w:val="333333"/>
          <w:kern w:val="0"/>
          <w:sz w:val="24"/>
          <w:szCs w:val="24"/>
          <w14:ligatures w14:val="none"/>
        </w:rPr>
        <w:t>, 202</w:t>
      </w:r>
      <w:r w:rsidR="005A1E49">
        <w:rPr>
          <w:rFonts w:ascii="Arial Narrow" w:eastAsia="Times New Roman" w:hAnsi="Arial Narrow" w:cs="Times New Roman"/>
          <w:color w:val="333333"/>
          <w:kern w:val="0"/>
          <w:sz w:val="24"/>
          <w:szCs w:val="24"/>
          <w14:ligatures w14:val="none"/>
        </w:rPr>
        <w:t>6</w:t>
      </w:r>
    </w:p>
    <w:p w14:paraId="24018097" w14:textId="77777777" w:rsidR="00700573" w:rsidRPr="007237F3" w:rsidRDefault="00700573" w:rsidP="00600A1D">
      <w:pPr>
        <w:spacing w:after="0" w:line="240" w:lineRule="auto"/>
        <w:rPr>
          <w:rFonts w:ascii="Arial Narrow" w:eastAsia="Times New Roman" w:hAnsi="Arial Narrow" w:cs="Times New Roman"/>
          <w:b/>
          <w:bCs/>
          <w:color w:val="333333"/>
          <w:kern w:val="0"/>
          <w:sz w:val="24"/>
          <w:szCs w:val="24"/>
          <w14:ligatures w14:val="none"/>
        </w:rPr>
      </w:pPr>
    </w:p>
    <w:p w14:paraId="68AEF48C" w14:textId="0F227E1C" w:rsidR="00700573" w:rsidRPr="007237F3" w:rsidRDefault="00700573" w:rsidP="00600A1D">
      <w:pPr>
        <w:spacing w:after="0" w:line="240" w:lineRule="auto"/>
        <w:rPr>
          <w:rFonts w:ascii="Arial Narrow" w:eastAsia="Times New Roman" w:hAnsi="Arial Narrow" w:cs="Times New Roman"/>
          <w:sz w:val="24"/>
          <w:szCs w:val="24"/>
        </w:rPr>
      </w:pPr>
      <w:r w:rsidRPr="007237F3">
        <w:rPr>
          <w:rFonts w:ascii="Arial Narrow" w:eastAsia="Times New Roman" w:hAnsi="Arial Narrow" w:cs="Times New Roman"/>
          <w:b/>
          <w:bCs/>
          <w:color w:val="333333"/>
          <w:kern w:val="0"/>
          <w:sz w:val="24"/>
          <w:szCs w:val="24"/>
          <w14:ligatures w14:val="none"/>
        </w:rPr>
        <w:t xml:space="preserve">Duration of Contract: </w:t>
      </w:r>
      <w:r w:rsidR="005A1E49">
        <w:rPr>
          <w:rFonts w:ascii="Arial Narrow" w:eastAsia="Times New Roman" w:hAnsi="Arial Narrow" w:cs="Times New Roman"/>
          <w:color w:val="333333"/>
          <w:kern w:val="0"/>
          <w:sz w:val="24"/>
          <w:szCs w:val="24"/>
          <w14:ligatures w14:val="none"/>
        </w:rPr>
        <w:t>6</w:t>
      </w:r>
      <w:r w:rsidR="007237F3">
        <w:rPr>
          <w:rFonts w:ascii="Arial Narrow" w:eastAsia="Times New Roman" w:hAnsi="Arial Narrow" w:cs="Times New Roman"/>
          <w:color w:val="333333"/>
          <w:kern w:val="0"/>
          <w:sz w:val="24"/>
          <w:szCs w:val="24"/>
          <w14:ligatures w14:val="none"/>
        </w:rPr>
        <w:t>0 days</w:t>
      </w:r>
      <w:r w:rsidR="005A1E49">
        <w:rPr>
          <w:rFonts w:ascii="Arial Narrow" w:eastAsia="Times New Roman" w:hAnsi="Arial Narrow" w:cs="Times New Roman"/>
          <w:color w:val="333333"/>
          <w:kern w:val="0"/>
          <w:sz w:val="24"/>
          <w:szCs w:val="24"/>
          <w14:ligatures w14:val="none"/>
        </w:rPr>
        <w:t xml:space="preserve"> during the period March-December 2026</w:t>
      </w:r>
      <w:r w:rsidR="00FF6BCA" w:rsidRPr="007237F3">
        <w:rPr>
          <w:rFonts w:ascii="Arial Narrow" w:eastAsia="Times New Roman" w:hAnsi="Arial Narrow" w:cs="Times New Roman"/>
          <w:color w:val="333333"/>
          <w:kern w:val="0"/>
          <w:sz w:val="24"/>
          <w:szCs w:val="24"/>
          <w14:ligatures w14:val="none"/>
        </w:rPr>
        <w:t>.</w:t>
      </w:r>
    </w:p>
    <w:p w14:paraId="1AE89AF1" w14:textId="77777777" w:rsidR="00700573" w:rsidRPr="007237F3" w:rsidRDefault="00700573" w:rsidP="00700573">
      <w:pPr>
        <w:shd w:val="clear" w:color="auto" w:fill="FFFFFF"/>
        <w:spacing w:after="0" w:line="240" w:lineRule="auto"/>
        <w:rPr>
          <w:rFonts w:ascii="Arial Narrow" w:eastAsia="Times New Roman" w:hAnsi="Arial Narrow" w:cs="Times New Roman"/>
          <w:b/>
          <w:bCs/>
          <w:color w:val="333333"/>
          <w:kern w:val="0"/>
          <w:sz w:val="24"/>
          <w:szCs w:val="24"/>
          <w:u w:val="single"/>
          <w14:ligatures w14:val="none"/>
        </w:rPr>
      </w:pPr>
    </w:p>
    <w:p w14:paraId="688CE198" w14:textId="62F5467C" w:rsidR="00700573" w:rsidRPr="007237F3" w:rsidRDefault="00700573" w:rsidP="00700573">
      <w:pPr>
        <w:shd w:val="clear" w:color="auto" w:fill="FFFFFF"/>
        <w:spacing w:after="0" w:line="240" w:lineRule="auto"/>
        <w:rPr>
          <w:rFonts w:ascii="Arial Narrow" w:eastAsia="Times New Roman" w:hAnsi="Arial Narrow" w:cs="Times New Roman"/>
          <w:b/>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 xml:space="preserve">Awarded Firm/Individual: </w:t>
      </w:r>
      <w:r w:rsidR="007237F3" w:rsidRPr="007237F3">
        <w:rPr>
          <w:rFonts w:ascii="Arial Narrow" w:hAnsi="Arial Narrow"/>
          <w:b/>
          <w:sz w:val="24"/>
          <w:szCs w:val="24"/>
        </w:rPr>
        <w:t>M</w:t>
      </w:r>
      <w:r w:rsidR="005A1E49">
        <w:rPr>
          <w:rFonts w:ascii="Arial Narrow" w:hAnsi="Arial Narrow"/>
          <w:b/>
          <w:sz w:val="24"/>
          <w:szCs w:val="24"/>
        </w:rPr>
        <w:t>s</w:t>
      </w:r>
      <w:r w:rsidR="007237F3" w:rsidRPr="007237F3">
        <w:rPr>
          <w:rFonts w:ascii="Arial Narrow" w:hAnsi="Arial Narrow"/>
          <w:b/>
          <w:sz w:val="24"/>
          <w:szCs w:val="24"/>
        </w:rPr>
        <w:t xml:space="preserve">. </w:t>
      </w:r>
      <w:r w:rsidR="005A1E49">
        <w:rPr>
          <w:rFonts w:ascii="Arial Narrow" w:hAnsi="Arial Narrow"/>
          <w:b/>
          <w:sz w:val="24"/>
          <w:szCs w:val="24"/>
        </w:rPr>
        <w:t>Elena Adam</w:t>
      </w:r>
      <w:r w:rsidRPr="007237F3">
        <w:rPr>
          <w:rFonts w:ascii="Arial Narrow" w:eastAsia="Times New Roman" w:hAnsi="Arial Narrow" w:cs="Times New Roman"/>
          <w:color w:val="333333"/>
          <w:kern w:val="0"/>
          <w:sz w:val="24"/>
          <w:szCs w:val="24"/>
          <w14:ligatures w14:val="none"/>
        </w:rPr>
        <w:br/>
      </w:r>
    </w:p>
    <w:p w14:paraId="7FB78072" w14:textId="494D7BDC"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color w:val="333333"/>
          <w:kern w:val="0"/>
          <w:sz w:val="24"/>
          <w:szCs w:val="24"/>
          <w14:ligatures w14:val="none"/>
        </w:rPr>
        <w:t>Country</w:t>
      </w:r>
      <w:r w:rsidRPr="007237F3">
        <w:rPr>
          <w:rFonts w:ascii="Arial Narrow" w:eastAsia="Times New Roman" w:hAnsi="Arial Narrow" w:cs="Times New Roman"/>
          <w:color w:val="333333"/>
          <w:kern w:val="0"/>
          <w:sz w:val="24"/>
          <w:szCs w:val="24"/>
          <w14:ligatures w14:val="none"/>
        </w:rPr>
        <w:t xml:space="preserve">: </w:t>
      </w:r>
      <w:r w:rsidR="00EE516E" w:rsidRPr="007237F3">
        <w:rPr>
          <w:rFonts w:ascii="Arial Narrow" w:eastAsia="Times New Roman" w:hAnsi="Arial Narrow" w:cs="Times New Roman"/>
          <w:color w:val="333333"/>
          <w:kern w:val="0"/>
          <w:sz w:val="24"/>
          <w:szCs w:val="24"/>
          <w14:ligatures w14:val="none"/>
        </w:rPr>
        <w:t>Republic of Moldova</w:t>
      </w:r>
    </w:p>
    <w:p w14:paraId="3DC79BC3"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AF558B"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bCs/>
          <w:color w:val="333333"/>
          <w:kern w:val="0"/>
          <w:sz w:val="24"/>
          <w:szCs w:val="24"/>
          <w14:ligatures w14:val="none"/>
        </w:rPr>
        <w:t>Price:</w:t>
      </w:r>
    </w:p>
    <w:p w14:paraId="3A7176D6"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2DE8B234" w14:textId="7687FF21"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sidRPr="007237F3">
        <w:rPr>
          <w:rFonts w:ascii="Arial Narrow" w:eastAsia="Times New Roman" w:hAnsi="Arial Narrow" w:cs="Times New Roman"/>
          <w:b/>
          <w:color w:val="333333"/>
          <w:kern w:val="0"/>
          <w:sz w:val="24"/>
          <w:szCs w:val="24"/>
          <w14:ligatures w14:val="none"/>
        </w:rPr>
        <w:t>Currency</w:t>
      </w:r>
      <w:r w:rsidRPr="007237F3">
        <w:rPr>
          <w:rFonts w:ascii="Arial Narrow" w:eastAsia="Times New Roman" w:hAnsi="Arial Narrow" w:cs="Times New Roman"/>
          <w:color w:val="333333"/>
          <w:kern w:val="0"/>
          <w:sz w:val="24"/>
          <w:szCs w:val="24"/>
          <w14:ligatures w14:val="none"/>
        </w:rPr>
        <w:t xml:space="preserve">: </w:t>
      </w:r>
      <w:r w:rsidR="005A1E49">
        <w:rPr>
          <w:rFonts w:ascii="Arial Narrow" w:eastAsia="Times New Roman" w:hAnsi="Arial Narrow" w:cs="Times New Roman"/>
          <w:color w:val="333333"/>
          <w:kern w:val="0"/>
          <w:sz w:val="24"/>
          <w:szCs w:val="24"/>
          <w14:ligatures w14:val="none"/>
        </w:rPr>
        <w:t>USD</w:t>
      </w:r>
    </w:p>
    <w:p w14:paraId="53095326" w14:textId="780382EC" w:rsidR="00700573" w:rsidRPr="007237F3" w:rsidRDefault="00700573" w:rsidP="00700573">
      <w:pPr>
        <w:shd w:val="clear" w:color="auto" w:fill="FFFFFF"/>
        <w:spacing w:after="0" w:line="240" w:lineRule="auto"/>
        <w:rPr>
          <w:rFonts w:ascii="Arial Narrow" w:eastAsia="Times New Roman" w:hAnsi="Arial Narrow" w:cs="Times New Roman"/>
          <w:iCs/>
          <w:sz w:val="24"/>
          <w:szCs w:val="24"/>
        </w:rPr>
      </w:pPr>
      <w:r w:rsidRPr="007237F3">
        <w:rPr>
          <w:rFonts w:ascii="Arial Narrow" w:eastAsia="Times New Roman" w:hAnsi="Arial Narrow" w:cs="Times New Roman"/>
          <w:b/>
          <w:color w:val="333333"/>
          <w:kern w:val="0"/>
          <w:sz w:val="24"/>
          <w:szCs w:val="24"/>
          <w14:ligatures w14:val="none"/>
        </w:rPr>
        <w:t>Amount</w:t>
      </w:r>
      <w:r w:rsidRPr="007237F3">
        <w:rPr>
          <w:rFonts w:ascii="Arial Narrow" w:eastAsia="Times New Roman" w:hAnsi="Arial Narrow" w:cs="Times New Roman"/>
          <w:color w:val="333333"/>
          <w:kern w:val="0"/>
          <w:sz w:val="24"/>
          <w:szCs w:val="24"/>
          <w14:ligatures w14:val="none"/>
        </w:rPr>
        <w:t xml:space="preserve">: </w:t>
      </w:r>
      <w:r w:rsidR="005A1E49">
        <w:rPr>
          <w:rFonts w:ascii="Arial Narrow" w:eastAsia="Times New Roman" w:hAnsi="Arial Narrow" w:cs="Times New Roman"/>
          <w:color w:val="333333"/>
          <w:kern w:val="0"/>
          <w:sz w:val="24"/>
          <w:szCs w:val="24"/>
          <w14:ligatures w14:val="none"/>
        </w:rPr>
        <w:t>13,200</w:t>
      </w:r>
      <w:r w:rsidR="007237F3" w:rsidRPr="007237F3">
        <w:rPr>
          <w:rFonts w:ascii="Arial Narrow" w:eastAsia="Times New Roman" w:hAnsi="Arial Narrow" w:cs="Times New Roman"/>
          <w:color w:val="333333"/>
          <w:kern w:val="0"/>
          <w:sz w:val="24"/>
          <w:szCs w:val="24"/>
          <w14:ligatures w14:val="none"/>
        </w:rPr>
        <w:t>.00</w:t>
      </w:r>
    </w:p>
    <w:p w14:paraId="6554EF0D" w14:textId="77777777" w:rsidR="009533B3" w:rsidRPr="007237F3" w:rsidRDefault="009533B3" w:rsidP="00700573">
      <w:pPr>
        <w:shd w:val="clear" w:color="auto" w:fill="FFFFFF"/>
        <w:spacing w:after="0" w:line="240" w:lineRule="auto"/>
        <w:rPr>
          <w:rFonts w:ascii="Arial Narrow" w:eastAsia="Times New Roman" w:hAnsi="Arial Narrow" w:cs="Times New Roman"/>
          <w:iCs/>
          <w:sz w:val="24"/>
          <w:szCs w:val="24"/>
        </w:rPr>
      </w:pPr>
    </w:p>
    <w:p w14:paraId="3B14B922" w14:textId="152757F1" w:rsidR="009533B3" w:rsidRPr="007237F3" w:rsidRDefault="005A1E49"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r>
        <w:rPr>
          <w:rFonts w:ascii="Arial Narrow" w:eastAsia="Times New Roman" w:hAnsi="Arial Narrow" w:cs="Times New Roman"/>
          <w:iCs/>
          <w:sz w:val="24"/>
          <w:szCs w:val="24"/>
        </w:rPr>
        <w:t>March</w:t>
      </w:r>
      <w:r w:rsidR="009533B3" w:rsidRPr="007237F3">
        <w:rPr>
          <w:rFonts w:ascii="Arial Narrow" w:eastAsia="Times New Roman" w:hAnsi="Arial Narrow" w:cs="Times New Roman"/>
          <w:iCs/>
          <w:sz w:val="24"/>
          <w:szCs w:val="24"/>
        </w:rPr>
        <w:t>, 202</w:t>
      </w:r>
      <w:r>
        <w:rPr>
          <w:rFonts w:ascii="Arial Narrow" w:eastAsia="Times New Roman" w:hAnsi="Arial Narrow" w:cs="Times New Roman"/>
          <w:iCs/>
          <w:sz w:val="24"/>
          <w:szCs w:val="24"/>
        </w:rPr>
        <w:t>6</w:t>
      </w:r>
    </w:p>
    <w:p w14:paraId="27C7C5FA" w14:textId="77777777" w:rsidR="00700573" w:rsidRPr="007237F3" w:rsidRDefault="00700573" w:rsidP="00700573">
      <w:pPr>
        <w:shd w:val="clear" w:color="auto" w:fill="FFFFFF"/>
        <w:spacing w:after="0" w:line="240" w:lineRule="auto"/>
        <w:rPr>
          <w:rFonts w:ascii="Arial Narrow" w:eastAsia="Times New Roman" w:hAnsi="Arial Narrow" w:cs="Times New Roman"/>
          <w:color w:val="333333"/>
          <w:kern w:val="0"/>
          <w:sz w:val="24"/>
          <w:szCs w:val="24"/>
          <w14:ligatures w14:val="none"/>
        </w:rPr>
      </w:pPr>
    </w:p>
    <w:p w14:paraId="3602D440" w14:textId="77777777" w:rsidR="00700573" w:rsidRPr="007237F3" w:rsidRDefault="00700573" w:rsidP="00700573">
      <w:pPr>
        <w:rPr>
          <w:rFonts w:ascii="Arial Narrow" w:hAnsi="Arial Narrow" w:cs="Times New Roman"/>
          <w:sz w:val="24"/>
          <w:szCs w:val="24"/>
        </w:rPr>
      </w:pPr>
    </w:p>
    <w:p w14:paraId="25955938" w14:textId="77777777" w:rsidR="00700573" w:rsidRPr="007237F3" w:rsidRDefault="00700573" w:rsidP="00700573">
      <w:pPr>
        <w:rPr>
          <w:rFonts w:ascii="Arial Narrow" w:hAnsi="Arial Narrow" w:cs="Times New Roman"/>
          <w:sz w:val="24"/>
          <w:szCs w:val="24"/>
        </w:rPr>
      </w:pPr>
    </w:p>
    <w:p w14:paraId="6D8C7522" w14:textId="77777777" w:rsidR="00AF06A0" w:rsidRPr="007237F3" w:rsidRDefault="00AF06A0">
      <w:pPr>
        <w:rPr>
          <w:rFonts w:ascii="Arial Narrow" w:hAnsi="Arial Narrow" w:cs="Times New Roman"/>
          <w:sz w:val="24"/>
          <w:szCs w:val="24"/>
        </w:rPr>
      </w:pPr>
    </w:p>
    <w:sectPr w:rsidR="00AF06A0" w:rsidRPr="007237F3" w:rsidSect="00F410B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73"/>
    <w:rsid w:val="00035930"/>
    <w:rsid w:val="0005287F"/>
    <w:rsid w:val="00072B58"/>
    <w:rsid w:val="000D367E"/>
    <w:rsid w:val="00112D84"/>
    <w:rsid w:val="001E501D"/>
    <w:rsid w:val="00223AFD"/>
    <w:rsid w:val="002D523A"/>
    <w:rsid w:val="002E110E"/>
    <w:rsid w:val="0039301E"/>
    <w:rsid w:val="003B4E3B"/>
    <w:rsid w:val="003C615E"/>
    <w:rsid w:val="00462143"/>
    <w:rsid w:val="00594880"/>
    <w:rsid w:val="005A1E49"/>
    <w:rsid w:val="005E2096"/>
    <w:rsid w:val="00600A1D"/>
    <w:rsid w:val="00700573"/>
    <w:rsid w:val="007237F3"/>
    <w:rsid w:val="0079035A"/>
    <w:rsid w:val="007B47A2"/>
    <w:rsid w:val="007E38B2"/>
    <w:rsid w:val="00871CA6"/>
    <w:rsid w:val="00944587"/>
    <w:rsid w:val="009533B3"/>
    <w:rsid w:val="009F7AE7"/>
    <w:rsid w:val="00A57877"/>
    <w:rsid w:val="00A63BFE"/>
    <w:rsid w:val="00A71665"/>
    <w:rsid w:val="00AB34FF"/>
    <w:rsid w:val="00AD50D2"/>
    <w:rsid w:val="00AD70C2"/>
    <w:rsid w:val="00AF06A0"/>
    <w:rsid w:val="00B76CCE"/>
    <w:rsid w:val="00C77357"/>
    <w:rsid w:val="00CA2A19"/>
    <w:rsid w:val="00CB64A1"/>
    <w:rsid w:val="00CE4575"/>
    <w:rsid w:val="00D24737"/>
    <w:rsid w:val="00EE516E"/>
    <w:rsid w:val="00F410BA"/>
    <w:rsid w:val="00F82261"/>
    <w:rsid w:val="00F849AF"/>
    <w:rsid w:val="00FB5480"/>
    <w:rsid w:val="00FF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F1B3"/>
  <w15:docId w15:val="{B791543B-6A0B-4695-AC6E-30DCB91F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3"/>
    <w:pPr>
      <w:spacing w:after="160" w:line="259" w:lineRule="auto"/>
    </w:pPr>
    <w:rPr>
      <w:kern w:val="2"/>
      <w14:ligatures w14:val="standardContextual"/>
    </w:rPr>
  </w:style>
  <w:style w:type="paragraph" w:styleId="Heading4">
    <w:name w:val="heading 4"/>
    <w:basedOn w:val="Normal"/>
    <w:next w:val="Normal"/>
    <w:link w:val="Heading4Char"/>
    <w:qFormat/>
    <w:rsid w:val="00F410BA"/>
    <w:pPr>
      <w:keepNext/>
      <w:autoSpaceDE w:val="0"/>
      <w:autoSpaceDN w:val="0"/>
      <w:adjustRightInd w:val="0"/>
      <w:spacing w:after="0" w:line="240" w:lineRule="auto"/>
      <w:outlineLvl w:val="3"/>
    </w:pPr>
    <w:rPr>
      <w:rFonts w:ascii="TimesNewRoman" w:eastAsia="Times New Roman" w:hAnsi="TimesNewRoman" w:cs="Times New Roman"/>
      <w:b/>
      <w:bCs/>
      <w:kern w:val="0"/>
      <w:sz w:val="32"/>
      <w:szCs w:val="24"/>
      <w14:ligatures w14:val="none"/>
    </w:rPr>
  </w:style>
  <w:style w:type="paragraph" w:styleId="Heading6">
    <w:name w:val="heading 6"/>
    <w:basedOn w:val="Normal"/>
    <w:next w:val="Normal"/>
    <w:link w:val="Heading6Char"/>
    <w:qFormat/>
    <w:rsid w:val="00F410BA"/>
    <w:pPr>
      <w:spacing w:before="240" w:after="60" w:line="240" w:lineRule="auto"/>
      <w:outlineLvl w:val="5"/>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410BA"/>
    <w:rPr>
      <w:rFonts w:ascii="TimesNewRoman" w:eastAsia="Times New Roman" w:hAnsi="TimesNewRoman" w:cs="Times New Roman"/>
      <w:b/>
      <w:bCs/>
      <w:sz w:val="32"/>
      <w:szCs w:val="24"/>
    </w:rPr>
  </w:style>
  <w:style w:type="character" w:customStyle="1" w:styleId="Heading6Char">
    <w:name w:val="Heading 6 Char"/>
    <w:basedOn w:val="DefaultParagraphFont"/>
    <w:link w:val="Heading6"/>
    <w:rsid w:val="00F410BA"/>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1232</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Natalia</cp:lastModifiedBy>
  <cp:revision>4</cp:revision>
  <cp:lastPrinted>2025-07-08T12:24:00Z</cp:lastPrinted>
  <dcterms:created xsi:type="dcterms:W3CDTF">2026-03-06T11:00:00Z</dcterms:created>
  <dcterms:modified xsi:type="dcterms:W3CDTF">2026-03-10T14:24:00Z</dcterms:modified>
</cp:coreProperties>
</file>