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7237F3"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7237F3"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763FCAE4" w14:textId="6DDE2ADE" w:rsidR="004D1038" w:rsidRPr="004D1038" w:rsidRDefault="00A57877" w:rsidP="00484CA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7237F3">
        <w:rPr>
          <w:rFonts w:ascii="Arial Narrow" w:eastAsia="Times New Roman" w:hAnsi="Arial Narrow" w:cs="Times New Roman"/>
          <w:b/>
          <w:bCs/>
          <w:color w:val="333333"/>
          <w:kern w:val="0"/>
          <w:sz w:val="24"/>
          <w:szCs w:val="24"/>
          <w14:ligatures w14:val="none"/>
        </w:rPr>
        <w:t>C</w:t>
      </w:r>
      <w:r w:rsidR="00CB64A1" w:rsidRPr="007237F3">
        <w:rPr>
          <w:rFonts w:ascii="Arial Narrow" w:eastAsia="Times New Roman" w:hAnsi="Arial Narrow" w:cs="Times New Roman"/>
          <w:b/>
          <w:bCs/>
          <w:color w:val="333333"/>
          <w:kern w:val="0"/>
          <w:sz w:val="24"/>
          <w:szCs w:val="24"/>
          <w14:ligatures w14:val="none"/>
        </w:rPr>
        <w:t xml:space="preserve">onsulting services </w:t>
      </w:r>
      <w:r w:rsidR="00CA2A19"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kern w:val="0"/>
          <w:sz w:val="24"/>
          <w:szCs w:val="24"/>
          <w14:ligatures w14:val="none"/>
        </w:rPr>
        <w:t xml:space="preserve">Individual consultancy - </w:t>
      </w:r>
      <w:r w:rsidR="00484CA1" w:rsidRPr="00484CA1">
        <w:rPr>
          <w:rFonts w:ascii="Arial Narrow" w:eastAsia="Times New Roman" w:hAnsi="Arial Narrow" w:cs="Times New Roman"/>
          <w:b/>
          <w:kern w:val="0"/>
          <w:sz w:val="24"/>
          <w:szCs w:val="24"/>
          <w14:ligatures w14:val="none"/>
        </w:rPr>
        <w:t>Matching Grants Facility Officer (part-time position)</w:t>
      </w:r>
    </w:p>
    <w:p w14:paraId="5D49C879" w14:textId="5CE5559D" w:rsidR="00F410BA" w:rsidRPr="007237F3" w:rsidRDefault="00F410BA" w:rsidP="004D1038">
      <w:pPr>
        <w:shd w:val="clear" w:color="auto" w:fill="FFFFFF"/>
        <w:spacing w:after="240" w:line="240" w:lineRule="auto"/>
        <w:jc w:val="center"/>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Project Name: </w:t>
      </w:r>
      <w:r w:rsidRPr="007237F3">
        <w:rPr>
          <w:rFonts w:ascii="Arial Narrow" w:eastAsia="Times New Roman" w:hAnsi="Arial Narrow" w:cs="Times New Roman"/>
          <w:b/>
          <w:bCs/>
          <w:color w:val="333333"/>
          <w:kern w:val="0"/>
          <w:sz w:val="24"/>
          <w:szCs w:val="24"/>
          <w14:ligatures w14:val="none"/>
        </w:rPr>
        <w:tab/>
      </w:r>
      <w:r w:rsidRPr="007237F3">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Country: </w:t>
      </w:r>
      <w:r w:rsidRPr="007237F3">
        <w:rPr>
          <w:rFonts w:ascii="Arial Narrow" w:eastAsia="Times New Roman" w:hAnsi="Arial Narrow" w:cs="Times New Roman"/>
          <w:b/>
          <w:bCs/>
          <w:color w:val="333333"/>
          <w:kern w:val="0"/>
          <w:sz w:val="24"/>
          <w:szCs w:val="24"/>
          <w14:ligatures w14:val="none"/>
        </w:rPr>
        <w:tab/>
      </w:r>
      <w:r w:rsidRPr="007237F3">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Project Number: </w:t>
      </w:r>
      <w:r w:rsidRPr="007237F3">
        <w:rPr>
          <w:rFonts w:ascii="Arial Narrow" w:eastAsia="Times New Roman" w:hAnsi="Arial Narrow" w:cs="Times New Roman"/>
          <w:b/>
          <w:bCs/>
          <w:color w:val="333333"/>
          <w:kern w:val="0"/>
          <w:sz w:val="24"/>
          <w:szCs w:val="24"/>
          <w14:ligatures w14:val="none"/>
        </w:rPr>
        <w:tab/>
        <w:t>P177895</w:t>
      </w:r>
    </w:p>
    <w:p w14:paraId="38EF8CD6" w14:textId="50B70345"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IDA Credit No.: </w:t>
      </w:r>
      <w:r w:rsidRPr="007237F3">
        <w:rPr>
          <w:rFonts w:ascii="Arial Narrow" w:eastAsia="Times New Roman" w:hAnsi="Arial Narrow" w:cs="Times New Roman"/>
          <w:b/>
          <w:bCs/>
          <w:color w:val="333333"/>
          <w:kern w:val="0"/>
          <w:sz w:val="24"/>
          <w:szCs w:val="24"/>
          <w14:ligatures w14:val="none"/>
        </w:rPr>
        <w:tab/>
        <w:t>7174-MD</w:t>
      </w:r>
    </w:p>
    <w:p w14:paraId="58FAC9C1" w14:textId="1805498E"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IBRD Loan No.:</w:t>
      </w:r>
      <w:r w:rsidRPr="007237F3">
        <w:rPr>
          <w:rFonts w:ascii="Arial Narrow" w:eastAsia="Times New Roman" w:hAnsi="Arial Narrow" w:cs="Times New Roman"/>
          <w:b/>
          <w:bCs/>
          <w:color w:val="333333"/>
          <w:kern w:val="0"/>
          <w:sz w:val="24"/>
          <w:szCs w:val="24"/>
          <w14:ligatures w14:val="none"/>
        </w:rPr>
        <w:tab/>
        <w:t xml:space="preserve">9423-MD </w:t>
      </w:r>
    </w:p>
    <w:p w14:paraId="281ACD0D" w14:textId="20919E80" w:rsidR="00F410BA" w:rsidRPr="004D1038"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Reference Number: </w:t>
      </w:r>
      <w:r w:rsidRPr="007237F3">
        <w:rPr>
          <w:rFonts w:ascii="Arial Narrow" w:eastAsia="Times New Roman" w:hAnsi="Arial Narrow" w:cs="Times New Roman"/>
          <w:b/>
          <w:bCs/>
          <w:color w:val="333333"/>
          <w:kern w:val="0"/>
          <w:sz w:val="24"/>
          <w:szCs w:val="24"/>
          <w14:ligatures w14:val="none"/>
        </w:rPr>
        <w:tab/>
      </w:r>
      <w:r w:rsidR="00AC6EF8" w:rsidRPr="00AC6EF8">
        <w:rPr>
          <w:rFonts w:ascii="Arial Narrow" w:eastAsia="Times New Roman" w:hAnsi="Arial Narrow" w:cs="Times New Roman"/>
          <w:b/>
          <w:bCs/>
          <w:color w:val="333333"/>
          <w:kern w:val="0"/>
          <w:sz w:val="24"/>
          <w:szCs w:val="24"/>
          <w14:ligatures w14:val="none"/>
        </w:rPr>
        <w:t>MD-CEP-</w:t>
      </w:r>
      <w:r w:rsidR="00484CA1" w:rsidRPr="00484CA1">
        <w:rPr>
          <w:rFonts w:ascii="Arial Narrow" w:eastAsia="Times New Roman" w:hAnsi="Arial Narrow" w:cs="Times New Roman"/>
          <w:b/>
          <w:bCs/>
          <w:color w:val="333333"/>
          <w:kern w:val="0"/>
          <w:sz w:val="24"/>
          <w:szCs w:val="24"/>
          <w14:ligatures w14:val="none"/>
        </w:rPr>
        <w:t xml:space="preserve">342045 </w:t>
      </w:r>
      <w:r w:rsidR="00AC6EF8" w:rsidRPr="00AC6EF8">
        <w:rPr>
          <w:rFonts w:ascii="Arial Narrow" w:eastAsia="Times New Roman" w:hAnsi="Arial Narrow" w:cs="Times New Roman"/>
          <w:b/>
          <w:bCs/>
          <w:color w:val="333333"/>
          <w:kern w:val="0"/>
          <w:sz w:val="24"/>
          <w:szCs w:val="24"/>
          <w14:ligatures w14:val="none"/>
        </w:rPr>
        <w:t>-CS-INDV</w:t>
      </w:r>
    </w:p>
    <w:p w14:paraId="492B6E14" w14:textId="77777777" w:rsidR="00AB34FF" w:rsidRPr="007237F3"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6044C858" w:rsidR="00F410BA" w:rsidRPr="007237F3"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Procurement Method: </w:t>
      </w:r>
      <w:r w:rsidR="008B5EEF" w:rsidRPr="008B5EEF">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7237F3"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Loan/Credit/TF Info: </w:t>
      </w:r>
      <w:r w:rsidRPr="007237F3">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71AEC309" w14:textId="57EF7014" w:rsidR="00F849AF" w:rsidRPr="007237F3" w:rsidRDefault="00F410BA" w:rsidP="00F849AF">
      <w:pPr>
        <w:tabs>
          <w:tab w:val="left" w:pos="9356"/>
        </w:tabs>
        <w:spacing w:after="120" w:line="276" w:lineRule="auto"/>
        <w:ind w:right="-18"/>
        <w:jc w:val="both"/>
        <w:rPr>
          <w:rFonts w:ascii="Arial Narrow" w:eastAsia="Times New Roman" w:hAnsi="Arial Narrow" w:cs="Times New Roman"/>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Scope of Contract: </w:t>
      </w:r>
      <w:r w:rsidR="00C44684" w:rsidRPr="00C44684">
        <w:rPr>
          <w:rFonts w:ascii="Arial Narrow" w:eastAsia="Times New Roman" w:hAnsi="Arial Narrow" w:cs="Times New Roman"/>
          <w:color w:val="333333"/>
          <w:kern w:val="0"/>
          <w:sz w:val="24"/>
          <w:szCs w:val="24"/>
          <w14:ligatures w14:val="none"/>
        </w:rPr>
        <w:t xml:space="preserve">to </w:t>
      </w:r>
      <w:r w:rsidR="00484CA1" w:rsidRPr="00484CA1">
        <w:rPr>
          <w:rFonts w:ascii="Arial Narrow" w:eastAsia="Times New Roman" w:hAnsi="Arial Narrow" w:cs="Times New Roman"/>
          <w:color w:val="333333"/>
          <w:kern w:val="0"/>
          <w:sz w:val="24"/>
          <w:szCs w:val="24"/>
          <w14:ligatures w14:val="none"/>
        </w:rPr>
        <w:t>provide consulting services in all aspects related to MGF in order to ensure timely implementation of the MGF subcomponent in compliance with the Financing Agreement, Project Appraisal Document (PAD), Project Operation Manual (PoM), MGF Operation Manual and the Moldovan legislation</w:t>
      </w:r>
      <w:r w:rsidR="00C44684" w:rsidRPr="00C44684">
        <w:rPr>
          <w:rFonts w:ascii="Arial Narrow" w:eastAsia="Times New Roman" w:hAnsi="Arial Narrow" w:cs="Times New Roman"/>
          <w:color w:val="333333"/>
          <w:kern w:val="0"/>
          <w:sz w:val="24"/>
          <w:szCs w:val="24"/>
          <w14:ligatures w14:val="none"/>
        </w:rPr>
        <w:t>.</w:t>
      </w:r>
    </w:p>
    <w:p w14:paraId="4A43BEF4" w14:textId="63B990B0" w:rsidR="00700573" w:rsidRPr="007237F3"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Contract Signature Date: </w:t>
      </w:r>
      <w:r w:rsidR="00484CA1">
        <w:rPr>
          <w:rFonts w:ascii="Arial Narrow" w:eastAsia="Times New Roman" w:hAnsi="Arial Narrow" w:cs="Times New Roman"/>
          <w:color w:val="333333"/>
          <w:kern w:val="0"/>
          <w:sz w:val="24"/>
          <w:szCs w:val="24"/>
          <w:lang w:val="ro-RO"/>
          <w14:ligatures w14:val="none"/>
        </w:rPr>
        <w:t>December 01</w:t>
      </w:r>
      <w:r w:rsidR="00CB64A1" w:rsidRPr="007237F3">
        <w:rPr>
          <w:rFonts w:ascii="Arial Narrow" w:eastAsia="Times New Roman" w:hAnsi="Arial Narrow" w:cs="Times New Roman"/>
          <w:color w:val="333333"/>
          <w:kern w:val="0"/>
          <w:sz w:val="24"/>
          <w:szCs w:val="24"/>
          <w14:ligatures w14:val="none"/>
        </w:rPr>
        <w:t>, 2025</w:t>
      </w:r>
    </w:p>
    <w:p w14:paraId="24018097" w14:textId="77777777" w:rsidR="00700573" w:rsidRPr="007237F3" w:rsidRDefault="00700573" w:rsidP="00600A1D">
      <w:pPr>
        <w:spacing w:after="0" w:line="240" w:lineRule="auto"/>
        <w:rPr>
          <w:rFonts w:ascii="Arial Narrow" w:eastAsia="Times New Roman" w:hAnsi="Arial Narrow" w:cs="Times New Roman"/>
          <w:b/>
          <w:bCs/>
          <w:color w:val="333333"/>
          <w:kern w:val="0"/>
          <w:sz w:val="24"/>
          <w:szCs w:val="24"/>
          <w14:ligatures w14:val="none"/>
        </w:rPr>
      </w:pPr>
    </w:p>
    <w:p w14:paraId="68AEF48C" w14:textId="38917E4E" w:rsidR="00700573" w:rsidRPr="007237F3" w:rsidRDefault="00700573" w:rsidP="00600A1D">
      <w:pPr>
        <w:spacing w:after="0" w:line="240" w:lineRule="auto"/>
        <w:rPr>
          <w:rFonts w:ascii="Arial Narrow" w:eastAsia="Times New Roman" w:hAnsi="Arial Narrow" w:cs="Times New Roman"/>
          <w:sz w:val="24"/>
          <w:szCs w:val="24"/>
        </w:rPr>
      </w:pPr>
      <w:r w:rsidRPr="007237F3">
        <w:rPr>
          <w:rFonts w:ascii="Arial Narrow" w:eastAsia="Times New Roman" w:hAnsi="Arial Narrow" w:cs="Times New Roman"/>
          <w:b/>
          <w:bCs/>
          <w:color w:val="333333"/>
          <w:kern w:val="0"/>
          <w:sz w:val="24"/>
          <w:szCs w:val="24"/>
          <w14:ligatures w14:val="none"/>
        </w:rPr>
        <w:t xml:space="preserve">Duration of Contract: </w:t>
      </w:r>
      <w:r w:rsidR="00484CA1">
        <w:rPr>
          <w:rFonts w:ascii="Arial Narrow" w:eastAsia="Times New Roman" w:hAnsi="Arial Narrow" w:cs="Times New Roman"/>
          <w:color w:val="333333"/>
          <w:kern w:val="0"/>
          <w:sz w:val="24"/>
          <w:szCs w:val="24"/>
          <w14:ligatures w14:val="none"/>
        </w:rPr>
        <w:t>December 01</w:t>
      </w:r>
      <w:r w:rsidR="00C44684" w:rsidRPr="00C44684">
        <w:rPr>
          <w:rFonts w:ascii="Arial Narrow" w:eastAsia="Times New Roman" w:hAnsi="Arial Narrow" w:cs="Times New Roman"/>
          <w:color w:val="333333"/>
          <w:kern w:val="0"/>
          <w:sz w:val="24"/>
          <w:szCs w:val="24"/>
          <w14:ligatures w14:val="none"/>
        </w:rPr>
        <w:t xml:space="preserve"> 2025 – </w:t>
      </w:r>
      <w:r w:rsidR="004D1038">
        <w:rPr>
          <w:rFonts w:ascii="Arial Narrow" w:eastAsia="Times New Roman" w:hAnsi="Arial Narrow" w:cs="Times New Roman"/>
          <w:color w:val="333333"/>
          <w:kern w:val="0"/>
          <w:sz w:val="24"/>
          <w:szCs w:val="24"/>
          <w14:ligatures w14:val="none"/>
        </w:rPr>
        <w:t>June 30</w:t>
      </w:r>
      <w:r w:rsidR="00C44684" w:rsidRPr="00C44684">
        <w:rPr>
          <w:rFonts w:ascii="Arial Narrow" w:eastAsia="Times New Roman" w:hAnsi="Arial Narrow" w:cs="Times New Roman"/>
          <w:color w:val="333333"/>
          <w:kern w:val="0"/>
          <w:sz w:val="24"/>
          <w:szCs w:val="24"/>
          <w14:ligatures w14:val="none"/>
        </w:rPr>
        <w:t xml:space="preserve"> 2026</w:t>
      </w:r>
    </w:p>
    <w:p w14:paraId="1AE89AF1" w14:textId="77777777" w:rsidR="00700573" w:rsidRPr="007237F3"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4587B4D1" w:rsidR="00700573" w:rsidRPr="007237F3"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Awarded Firm/Individual: </w:t>
      </w:r>
      <w:r w:rsidR="00484CA1">
        <w:rPr>
          <w:rFonts w:ascii="Arial Narrow" w:hAnsi="Arial Narrow"/>
          <w:bCs/>
          <w:sz w:val="24"/>
          <w:szCs w:val="24"/>
        </w:rPr>
        <w:t>Valentina Russu</w:t>
      </w:r>
      <w:r w:rsidRPr="007237F3">
        <w:rPr>
          <w:rFonts w:ascii="Arial Narrow" w:eastAsia="Times New Roman" w:hAnsi="Arial Narrow" w:cs="Times New Roman"/>
          <w:color w:val="333333"/>
          <w:kern w:val="0"/>
          <w:sz w:val="24"/>
          <w:szCs w:val="24"/>
          <w14:ligatures w14:val="none"/>
        </w:rPr>
        <w:br/>
      </w:r>
    </w:p>
    <w:p w14:paraId="7FB78072" w14:textId="494D7BDC"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color w:val="333333"/>
          <w:kern w:val="0"/>
          <w:sz w:val="24"/>
          <w:szCs w:val="24"/>
          <w14:ligatures w14:val="none"/>
        </w:rPr>
        <w:t>Country</w:t>
      </w:r>
      <w:r w:rsidRPr="007237F3">
        <w:rPr>
          <w:rFonts w:ascii="Arial Narrow" w:eastAsia="Times New Roman" w:hAnsi="Arial Narrow" w:cs="Times New Roman"/>
          <w:color w:val="333333"/>
          <w:kern w:val="0"/>
          <w:sz w:val="24"/>
          <w:szCs w:val="24"/>
          <w14:ligatures w14:val="none"/>
        </w:rPr>
        <w:t xml:space="preserve">: </w:t>
      </w:r>
      <w:r w:rsidR="00EE516E" w:rsidRPr="007237F3">
        <w:rPr>
          <w:rFonts w:ascii="Arial Narrow" w:eastAsia="Times New Roman" w:hAnsi="Arial Narrow" w:cs="Times New Roman"/>
          <w:color w:val="333333"/>
          <w:kern w:val="0"/>
          <w:sz w:val="24"/>
          <w:szCs w:val="24"/>
          <w14:ligatures w14:val="none"/>
        </w:rPr>
        <w:t>Republic of Moldova</w:t>
      </w:r>
    </w:p>
    <w:p w14:paraId="3DC79BC3"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Price:</w:t>
      </w:r>
    </w:p>
    <w:p w14:paraId="3A7176D6"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0C7FC531"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color w:val="333333"/>
          <w:kern w:val="0"/>
          <w:sz w:val="24"/>
          <w:szCs w:val="24"/>
          <w14:ligatures w14:val="none"/>
        </w:rPr>
        <w:t>Currency</w:t>
      </w:r>
      <w:r w:rsidRPr="007237F3">
        <w:rPr>
          <w:rFonts w:ascii="Arial Narrow" w:eastAsia="Times New Roman" w:hAnsi="Arial Narrow" w:cs="Times New Roman"/>
          <w:color w:val="333333"/>
          <w:kern w:val="0"/>
          <w:sz w:val="24"/>
          <w:szCs w:val="24"/>
          <w14:ligatures w14:val="none"/>
        </w:rPr>
        <w:t xml:space="preserve">: </w:t>
      </w:r>
      <w:r w:rsidR="00484CA1">
        <w:rPr>
          <w:rFonts w:ascii="Arial Narrow" w:eastAsia="Times New Roman" w:hAnsi="Arial Narrow" w:cs="Times New Roman"/>
          <w:color w:val="333333"/>
          <w:kern w:val="0"/>
          <w:sz w:val="24"/>
          <w:szCs w:val="24"/>
          <w14:ligatures w14:val="none"/>
        </w:rPr>
        <w:t>EURO</w:t>
      </w:r>
    </w:p>
    <w:p w14:paraId="53095326" w14:textId="797589DA" w:rsidR="00700573" w:rsidRPr="007237F3" w:rsidRDefault="00700573" w:rsidP="00700573">
      <w:pPr>
        <w:shd w:val="clear" w:color="auto" w:fill="FFFFFF"/>
        <w:spacing w:after="0" w:line="240" w:lineRule="auto"/>
        <w:rPr>
          <w:rFonts w:ascii="Arial Narrow" w:eastAsia="Times New Roman" w:hAnsi="Arial Narrow" w:cs="Times New Roman"/>
          <w:iCs/>
          <w:sz w:val="24"/>
          <w:szCs w:val="24"/>
        </w:rPr>
      </w:pPr>
      <w:r w:rsidRPr="007237F3">
        <w:rPr>
          <w:rFonts w:ascii="Arial Narrow" w:eastAsia="Times New Roman" w:hAnsi="Arial Narrow" w:cs="Times New Roman"/>
          <w:b/>
          <w:color w:val="333333"/>
          <w:kern w:val="0"/>
          <w:sz w:val="24"/>
          <w:szCs w:val="24"/>
          <w14:ligatures w14:val="none"/>
        </w:rPr>
        <w:t>Amount</w:t>
      </w:r>
      <w:r w:rsidRPr="007237F3">
        <w:rPr>
          <w:rFonts w:ascii="Arial Narrow" w:eastAsia="Times New Roman" w:hAnsi="Arial Narrow" w:cs="Times New Roman"/>
          <w:color w:val="333333"/>
          <w:kern w:val="0"/>
          <w:sz w:val="24"/>
          <w:szCs w:val="24"/>
          <w14:ligatures w14:val="none"/>
        </w:rPr>
        <w:t xml:space="preserve">: </w:t>
      </w:r>
      <w:r w:rsidR="00484CA1">
        <w:rPr>
          <w:rFonts w:ascii="Arial Narrow" w:eastAsia="Times New Roman" w:hAnsi="Arial Narrow" w:cs="Times New Roman"/>
          <w:color w:val="333333"/>
          <w:kern w:val="0"/>
          <w:sz w:val="24"/>
          <w:szCs w:val="24"/>
          <w14:ligatures w14:val="none"/>
        </w:rPr>
        <w:t>16</w:t>
      </w:r>
      <w:r w:rsidR="007237F3" w:rsidRPr="007237F3">
        <w:rPr>
          <w:rFonts w:ascii="Arial Narrow" w:eastAsia="Times New Roman" w:hAnsi="Arial Narrow" w:cs="Times New Roman"/>
          <w:color w:val="333333"/>
          <w:kern w:val="0"/>
          <w:sz w:val="24"/>
          <w:szCs w:val="24"/>
          <w14:ligatures w14:val="none"/>
        </w:rPr>
        <w:t>,</w:t>
      </w:r>
      <w:r w:rsidR="002A6F94">
        <w:rPr>
          <w:rFonts w:ascii="Arial Narrow" w:eastAsia="Times New Roman" w:hAnsi="Arial Narrow" w:cs="Times New Roman"/>
          <w:color w:val="333333"/>
          <w:kern w:val="0"/>
          <w:sz w:val="24"/>
          <w:szCs w:val="24"/>
          <w14:ligatures w14:val="none"/>
        </w:rPr>
        <w:t>5</w:t>
      </w:r>
      <w:r w:rsidR="00484CA1">
        <w:rPr>
          <w:rFonts w:ascii="Arial Narrow" w:eastAsia="Times New Roman" w:hAnsi="Arial Narrow" w:cs="Times New Roman"/>
          <w:color w:val="333333"/>
          <w:kern w:val="0"/>
          <w:sz w:val="24"/>
          <w:szCs w:val="24"/>
          <w14:ligatures w14:val="none"/>
        </w:rPr>
        <w:t>0</w:t>
      </w:r>
      <w:r w:rsidR="007237F3" w:rsidRPr="007237F3">
        <w:rPr>
          <w:rFonts w:ascii="Arial Narrow" w:eastAsia="Times New Roman" w:hAnsi="Arial Narrow" w:cs="Times New Roman"/>
          <w:color w:val="333333"/>
          <w:kern w:val="0"/>
          <w:sz w:val="24"/>
          <w:szCs w:val="24"/>
          <w14:ligatures w14:val="none"/>
        </w:rPr>
        <w:t>0.00</w:t>
      </w:r>
    </w:p>
    <w:p w14:paraId="6554EF0D" w14:textId="77777777" w:rsidR="009533B3" w:rsidRPr="007237F3" w:rsidRDefault="009533B3" w:rsidP="00700573">
      <w:pPr>
        <w:shd w:val="clear" w:color="auto" w:fill="FFFFFF"/>
        <w:spacing w:after="0" w:line="240" w:lineRule="auto"/>
        <w:rPr>
          <w:rFonts w:ascii="Arial Narrow" w:eastAsia="Times New Roman" w:hAnsi="Arial Narrow" w:cs="Times New Roman"/>
          <w:iCs/>
          <w:sz w:val="24"/>
          <w:szCs w:val="24"/>
        </w:rPr>
      </w:pPr>
    </w:p>
    <w:p w14:paraId="3B14B922" w14:textId="78769473" w:rsidR="009533B3" w:rsidRPr="007237F3" w:rsidRDefault="00122A49"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Pr>
          <w:rFonts w:ascii="Arial Narrow" w:eastAsia="Times New Roman" w:hAnsi="Arial Narrow" w:cs="Times New Roman"/>
          <w:iCs/>
          <w:sz w:val="24"/>
          <w:szCs w:val="24"/>
        </w:rPr>
        <w:t>November</w:t>
      </w:r>
      <w:r w:rsidR="00484CA1">
        <w:rPr>
          <w:rFonts w:ascii="Arial Narrow" w:eastAsia="Times New Roman" w:hAnsi="Arial Narrow" w:cs="Times New Roman"/>
          <w:iCs/>
          <w:sz w:val="24"/>
          <w:szCs w:val="24"/>
        </w:rPr>
        <w:t xml:space="preserve"> 25</w:t>
      </w:r>
      <w:r w:rsidR="009533B3" w:rsidRPr="007237F3">
        <w:rPr>
          <w:rFonts w:ascii="Arial Narrow" w:eastAsia="Times New Roman" w:hAnsi="Arial Narrow" w:cs="Times New Roman"/>
          <w:iCs/>
          <w:sz w:val="24"/>
          <w:szCs w:val="24"/>
        </w:rPr>
        <w:t>, 2025</w:t>
      </w:r>
    </w:p>
    <w:p w14:paraId="27C7C5FA"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3602D440" w14:textId="77777777" w:rsidR="00700573" w:rsidRPr="007237F3" w:rsidRDefault="00700573" w:rsidP="00700573">
      <w:pPr>
        <w:rPr>
          <w:rFonts w:ascii="Arial Narrow" w:hAnsi="Arial Narrow" w:cs="Times New Roman"/>
          <w:sz w:val="24"/>
          <w:szCs w:val="24"/>
        </w:rPr>
      </w:pPr>
    </w:p>
    <w:p w14:paraId="25955938" w14:textId="77777777" w:rsidR="00700573" w:rsidRPr="007237F3" w:rsidRDefault="00700573" w:rsidP="00700573">
      <w:pPr>
        <w:rPr>
          <w:rFonts w:ascii="Arial Narrow" w:hAnsi="Arial Narrow" w:cs="Times New Roman"/>
          <w:sz w:val="24"/>
          <w:szCs w:val="24"/>
        </w:rPr>
      </w:pPr>
    </w:p>
    <w:p w14:paraId="6D8C7522" w14:textId="77777777" w:rsidR="00AF06A0" w:rsidRPr="007237F3" w:rsidRDefault="00AF06A0">
      <w:pPr>
        <w:rPr>
          <w:rFonts w:ascii="Arial Narrow" w:hAnsi="Arial Narrow" w:cs="Times New Roman"/>
          <w:sz w:val="24"/>
          <w:szCs w:val="24"/>
        </w:rPr>
      </w:pPr>
    </w:p>
    <w:sectPr w:rsidR="00AF06A0" w:rsidRPr="007237F3"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72B58"/>
    <w:rsid w:val="000D367E"/>
    <w:rsid w:val="00112D84"/>
    <w:rsid w:val="00122A49"/>
    <w:rsid w:val="00223AFD"/>
    <w:rsid w:val="002A6F94"/>
    <w:rsid w:val="002D523A"/>
    <w:rsid w:val="002E110E"/>
    <w:rsid w:val="0039301E"/>
    <w:rsid w:val="003B4E3B"/>
    <w:rsid w:val="003C615E"/>
    <w:rsid w:val="00462143"/>
    <w:rsid w:val="00484CA1"/>
    <w:rsid w:val="004D1038"/>
    <w:rsid w:val="00594880"/>
    <w:rsid w:val="005A46D6"/>
    <w:rsid w:val="005E2096"/>
    <w:rsid w:val="00600A1D"/>
    <w:rsid w:val="00601467"/>
    <w:rsid w:val="00700573"/>
    <w:rsid w:val="007237F3"/>
    <w:rsid w:val="007B47A2"/>
    <w:rsid w:val="007E38B2"/>
    <w:rsid w:val="00824EA0"/>
    <w:rsid w:val="008521BD"/>
    <w:rsid w:val="008B5EEF"/>
    <w:rsid w:val="00944587"/>
    <w:rsid w:val="009533B3"/>
    <w:rsid w:val="009F7AE7"/>
    <w:rsid w:val="00A36A7E"/>
    <w:rsid w:val="00A57877"/>
    <w:rsid w:val="00A63BFE"/>
    <w:rsid w:val="00A71665"/>
    <w:rsid w:val="00AB34FF"/>
    <w:rsid w:val="00AC6EF8"/>
    <w:rsid w:val="00AD50D2"/>
    <w:rsid w:val="00AF06A0"/>
    <w:rsid w:val="00B2683D"/>
    <w:rsid w:val="00B76CCE"/>
    <w:rsid w:val="00C44684"/>
    <w:rsid w:val="00C5788C"/>
    <w:rsid w:val="00C77357"/>
    <w:rsid w:val="00CA2A19"/>
    <w:rsid w:val="00CB64A1"/>
    <w:rsid w:val="00CE4575"/>
    <w:rsid w:val="00D24737"/>
    <w:rsid w:val="00EE516E"/>
    <w:rsid w:val="00F410BA"/>
    <w:rsid w:val="00F82261"/>
    <w:rsid w:val="00F849AF"/>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1082</Characters>
  <Application>Microsoft Office Word</Application>
  <DocSecurity>0</DocSecurity>
  <Lines>9</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4</cp:revision>
  <cp:lastPrinted>2025-11-14T12:38:00Z</cp:lastPrinted>
  <dcterms:created xsi:type="dcterms:W3CDTF">2025-11-25T12:22:00Z</dcterms:created>
  <dcterms:modified xsi:type="dcterms:W3CDTF">2025-11-25T12:25:00Z</dcterms:modified>
</cp:coreProperties>
</file>