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4712" w14:textId="77777777" w:rsidR="00700573" w:rsidRPr="007237F3" w:rsidRDefault="00700573" w:rsidP="00CA2A19">
      <w:pPr>
        <w:shd w:val="clear" w:color="auto" w:fill="FFFFFF"/>
        <w:spacing w:after="120" w:line="390" w:lineRule="atLeast"/>
        <w:jc w:val="center"/>
        <w:outlineLvl w:val="3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:u w:val="single"/>
          <w14:ligatures w14:val="none"/>
        </w:rPr>
        <w:t>Small Assignment Contract Award</w:t>
      </w:r>
    </w:p>
    <w:p w14:paraId="5D3BA731" w14:textId="77777777" w:rsidR="00CA2A19" w:rsidRPr="007237F3" w:rsidRDefault="00CA2A19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18404FBD" w14:textId="77777777" w:rsidR="004D1038" w:rsidRPr="004D1038" w:rsidRDefault="00A57877" w:rsidP="004D1038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C</w:t>
      </w:r>
      <w:r w:rsidR="00CB64A1"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onsulting services </w:t>
      </w:r>
      <w:r w:rsidR="00CA2A19"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- </w:t>
      </w:r>
      <w:r w:rsidRPr="007237F3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Individual consultancy - </w:t>
      </w:r>
      <w:r w:rsidR="004D1038" w:rsidRPr="004D1038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Support to the Ministry of Economic Development and Digitalization </w:t>
      </w:r>
    </w:p>
    <w:p w14:paraId="763FCAE4" w14:textId="77777777" w:rsidR="004D1038" w:rsidRPr="004D1038" w:rsidRDefault="004D1038" w:rsidP="004D1038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4D1038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in the field of SME Internationalization and Market Access</w:t>
      </w:r>
    </w:p>
    <w:p w14:paraId="5D49C879" w14:textId="5CE5559D" w:rsidR="00F410BA" w:rsidRPr="007237F3" w:rsidRDefault="00F410BA" w:rsidP="004D1038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Project Implementation Unit of the World Bank MSME Competitiveness Project (PIU)</w:t>
      </w:r>
      <w:r w:rsidR="00CA2A19"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the Republic of Moldova</w:t>
      </w:r>
    </w:p>
    <w:p w14:paraId="729CB0D5" w14:textId="77777777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0038C448" w14:textId="77777777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Project Name: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MSME Competitiveness Project</w:t>
      </w:r>
    </w:p>
    <w:p w14:paraId="1CCEBD06" w14:textId="77777777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Country: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Republic of Moldova</w:t>
      </w:r>
    </w:p>
    <w:p w14:paraId="423651DE" w14:textId="55F8AE5C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Project Number</w:t>
      </w:r>
      <w:proofErr w:type="gramStart"/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P177895</w:t>
      </w:r>
      <w:proofErr w:type="gramEnd"/>
    </w:p>
    <w:p w14:paraId="38EF8CD6" w14:textId="50B70345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IDA Credit No.</w:t>
      </w:r>
      <w:proofErr w:type="gramStart"/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7174</w:t>
      </w:r>
      <w:proofErr w:type="gramEnd"/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-MD</w:t>
      </w:r>
    </w:p>
    <w:p w14:paraId="58FAC9C1" w14:textId="1805498E" w:rsidR="00F410BA" w:rsidRPr="007237F3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IBRD Loan No.: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 xml:space="preserve">9423-MD </w:t>
      </w:r>
    </w:p>
    <w:p w14:paraId="281ACD0D" w14:textId="281A8D91" w:rsidR="00F410BA" w:rsidRPr="004D1038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Reference Number</w:t>
      </w:r>
      <w:proofErr w:type="gramStart"/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="00AC6EF8" w:rsidRPr="00AC6EF8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MD</w:t>
      </w:r>
      <w:proofErr w:type="gramEnd"/>
      <w:r w:rsidR="00AC6EF8" w:rsidRPr="00AC6EF8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-CEP-</w:t>
      </w:r>
      <w:r w:rsidR="004D1038" w:rsidRPr="004D1038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514158 </w:t>
      </w:r>
      <w:r w:rsidR="00AC6EF8" w:rsidRPr="00AC6EF8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-CS-INDV</w:t>
      </w:r>
    </w:p>
    <w:p w14:paraId="492B6E14" w14:textId="77777777" w:rsidR="00AB34FF" w:rsidRPr="007237F3" w:rsidRDefault="00AB34FF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6102A441" w14:textId="6044C858" w:rsidR="00F410BA" w:rsidRPr="007237F3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Procurement Method: </w:t>
      </w:r>
      <w:r w:rsidR="008B5EEF" w:rsidRPr="008B5EEF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Selection of Individual Consultants</w:t>
      </w:r>
    </w:p>
    <w:p w14:paraId="59D8DCA6" w14:textId="77777777" w:rsidR="00F410BA" w:rsidRPr="007237F3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Loan/Credit/TF Info: 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Financing Agreement 7174-MD between Republic of Moldova and International Development Association (FA) and Loan Agreement 9423-MD between Republic of Moldova and International Bank of Reconstruction and Development (LA)</w:t>
      </w:r>
    </w:p>
    <w:p w14:paraId="71AEC309" w14:textId="1BA73B26" w:rsidR="00F849AF" w:rsidRPr="007237F3" w:rsidRDefault="00F410BA" w:rsidP="00F849AF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Scope of Contract: </w:t>
      </w:r>
      <w:r w:rsidR="00C44684" w:rsidRP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to provide </w:t>
      </w:r>
      <w:r w:rsidR="00601467" w:rsidRPr="00601467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support and effective coordination of activities between MEDD and government authorities, private sector associations, donors, IFIs and other stakeholders as necessary to facilitate SME development</w:t>
      </w:r>
      <w:r w:rsidR="00C44684" w:rsidRP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.</w:t>
      </w:r>
    </w:p>
    <w:p w14:paraId="4A43BEF4" w14:textId="32FA028D" w:rsidR="00700573" w:rsidRPr="007237F3" w:rsidRDefault="00700573" w:rsidP="00F849A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Contract Signature Date: </w:t>
      </w:r>
      <w:proofErr w:type="spellStart"/>
      <w:r w:rsid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:lang w:val="ro-RO"/>
          <w14:ligatures w14:val="none"/>
        </w:rPr>
        <w:t>November</w:t>
      </w:r>
      <w:proofErr w:type="spellEnd"/>
      <w:r w:rsid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:lang w:val="ro-RO"/>
          <w14:ligatures w14:val="none"/>
        </w:rPr>
        <w:t xml:space="preserve"> 1</w:t>
      </w:r>
      <w:r w:rsidR="004D1038">
        <w:rPr>
          <w:rFonts w:ascii="Arial Narrow" w:eastAsia="Times New Roman" w:hAnsi="Arial Narrow" w:cs="Times New Roman"/>
          <w:color w:val="333333"/>
          <w:kern w:val="0"/>
          <w:sz w:val="24"/>
          <w:szCs w:val="24"/>
          <w:lang w:val="ro-RO"/>
          <w14:ligatures w14:val="none"/>
        </w:rPr>
        <w:t>7</w:t>
      </w:r>
      <w:r w:rsidR="00CB64A1"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, 2025</w:t>
      </w:r>
    </w:p>
    <w:p w14:paraId="24018097" w14:textId="77777777" w:rsidR="00700573" w:rsidRPr="007237F3" w:rsidRDefault="00700573" w:rsidP="00600A1D">
      <w:pPr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68AEF48C" w14:textId="4CDA1432" w:rsidR="00700573" w:rsidRPr="007237F3" w:rsidRDefault="00700573" w:rsidP="00600A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Duration of Contract: </w:t>
      </w:r>
      <w:r w:rsidR="00C44684" w:rsidRP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November 2025 – </w:t>
      </w:r>
      <w:r w:rsidR="004D1038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June 30</w:t>
      </w:r>
      <w:proofErr w:type="gramStart"/>
      <w:r w:rsidR="00C44684" w:rsidRPr="00C4468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2026</w:t>
      </w:r>
      <w:proofErr w:type="gramEnd"/>
    </w:p>
    <w:p w14:paraId="1AE89AF1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:u w:val="single"/>
          <w14:ligatures w14:val="none"/>
        </w:rPr>
      </w:pPr>
    </w:p>
    <w:p w14:paraId="688CE198" w14:textId="18C11968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Awarded Firm/Individual: </w:t>
      </w:r>
      <w:r w:rsidR="004D1038" w:rsidRPr="004D1038">
        <w:rPr>
          <w:rFonts w:ascii="Arial Narrow" w:hAnsi="Arial Narrow"/>
          <w:bCs/>
          <w:sz w:val="24"/>
          <w:szCs w:val="24"/>
        </w:rPr>
        <w:t>Diana Lazar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br/>
      </w:r>
    </w:p>
    <w:p w14:paraId="7FB78072" w14:textId="494D7BDC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Country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EE516E"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Republic of Moldova</w:t>
      </w:r>
    </w:p>
    <w:p w14:paraId="3DC79BC3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2DAF558B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Price:</w:t>
      </w:r>
    </w:p>
    <w:p w14:paraId="3A7176D6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2DE8B234" w14:textId="37A7274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7237F3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Currency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2A6F9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USD</w:t>
      </w:r>
    </w:p>
    <w:p w14:paraId="53095326" w14:textId="57A0AD68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</w:rPr>
      </w:pPr>
      <w:r w:rsidRPr="007237F3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Amount</w:t>
      </w:r>
      <w:r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2A6F9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32</w:t>
      </w:r>
      <w:r w:rsidR="007237F3"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,</w:t>
      </w:r>
      <w:r w:rsidR="002A6F94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25</w:t>
      </w:r>
      <w:r w:rsidR="007237F3" w:rsidRPr="007237F3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0.00</w:t>
      </w:r>
    </w:p>
    <w:p w14:paraId="6554EF0D" w14:textId="77777777" w:rsidR="009533B3" w:rsidRPr="007237F3" w:rsidRDefault="009533B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</w:rPr>
      </w:pPr>
    </w:p>
    <w:p w14:paraId="3B14B922" w14:textId="46F3BF0A" w:rsidR="009533B3" w:rsidRPr="007237F3" w:rsidRDefault="00122A49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proofErr w:type="gramStart"/>
      <w:r>
        <w:rPr>
          <w:rFonts w:ascii="Arial Narrow" w:eastAsia="Times New Roman" w:hAnsi="Arial Narrow" w:cs="Times New Roman"/>
          <w:iCs/>
          <w:sz w:val="24"/>
          <w:szCs w:val="24"/>
        </w:rPr>
        <w:t>November</w:t>
      </w:r>
      <w:r w:rsidR="009533B3" w:rsidRPr="007237F3">
        <w:rPr>
          <w:rFonts w:ascii="Arial Narrow" w:eastAsia="Times New Roman" w:hAnsi="Arial Narrow" w:cs="Times New Roman"/>
          <w:iCs/>
          <w:sz w:val="24"/>
          <w:szCs w:val="24"/>
        </w:rPr>
        <w:t>,</w:t>
      </w:r>
      <w:proofErr w:type="gramEnd"/>
      <w:r w:rsidR="009533B3" w:rsidRPr="007237F3">
        <w:rPr>
          <w:rFonts w:ascii="Arial Narrow" w:eastAsia="Times New Roman" w:hAnsi="Arial Narrow" w:cs="Times New Roman"/>
          <w:iCs/>
          <w:sz w:val="24"/>
          <w:szCs w:val="24"/>
        </w:rPr>
        <w:t xml:space="preserve"> 2025</w:t>
      </w:r>
    </w:p>
    <w:p w14:paraId="27C7C5FA" w14:textId="77777777" w:rsidR="00700573" w:rsidRPr="007237F3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3602D440" w14:textId="77777777" w:rsidR="00700573" w:rsidRPr="007237F3" w:rsidRDefault="00700573" w:rsidP="00700573">
      <w:pPr>
        <w:rPr>
          <w:rFonts w:ascii="Arial Narrow" w:hAnsi="Arial Narrow" w:cs="Times New Roman"/>
          <w:sz w:val="24"/>
          <w:szCs w:val="24"/>
        </w:rPr>
      </w:pPr>
    </w:p>
    <w:p w14:paraId="25955938" w14:textId="77777777" w:rsidR="00700573" w:rsidRPr="007237F3" w:rsidRDefault="00700573" w:rsidP="00700573">
      <w:pPr>
        <w:rPr>
          <w:rFonts w:ascii="Arial Narrow" w:hAnsi="Arial Narrow" w:cs="Times New Roman"/>
          <w:sz w:val="24"/>
          <w:szCs w:val="24"/>
        </w:rPr>
      </w:pPr>
    </w:p>
    <w:p w14:paraId="6D8C7522" w14:textId="77777777" w:rsidR="00AF06A0" w:rsidRPr="007237F3" w:rsidRDefault="00AF06A0">
      <w:pPr>
        <w:rPr>
          <w:rFonts w:ascii="Arial Narrow" w:hAnsi="Arial Narrow" w:cs="Times New Roman"/>
          <w:sz w:val="24"/>
          <w:szCs w:val="24"/>
        </w:rPr>
      </w:pPr>
    </w:p>
    <w:sectPr w:rsidR="00AF06A0" w:rsidRPr="007237F3" w:rsidSect="00F410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3"/>
    <w:rsid w:val="00035930"/>
    <w:rsid w:val="0005287F"/>
    <w:rsid w:val="00072B58"/>
    <w:rsid w:val="000D367E"/>
    <w:rsid w:val="00112D84"/>
    <w:rsid w:val="00122A49"/>
    <w:rsid w:val="00223AFD"/>
    <w:rsid w:val="002A6F94"/>
    <w:rsid w:val="002D523A"/>
    <w:rsid w:val="002E110E"/>
    <w:rsid w:val="0039301E"/>
    <w:rsid w:val="003B4E3B"/>
    <w:rsid w:val="003C615E"/>
    <w:rsid w:val="00462143"/>
    <w:rsid w:val="004D1038"/>
    <w:rsid w:val="00594880"/>
    <w:rsid w:val="005A46D6"/>
    <w:rsid w:val="005E2096"/>
    <w:rsid w:val="00600A1D"/>
    <w:rsid w:val="00601467"/>
    <w:rsid w:val="00700573"/>
    <w:rsid w:val="007237F3"/>
    <w:rsid w:val="007B47A2"/>
    <w:rsid w:val="007E38B2"/>
    <w:rsid w:val="008521BD"/>
    <w:rsid w:val="008B5EEF"/>
    <w:rsid w:val="00944587"/>
    <w:rsid w:val="009533B3"/>
    <w:rsid w:val="009F7AE7"/>
    <w:rsid w:val="00A36A7E"/>
    <w:rsid w:val="00A57877"/>
    <w:rsid w:val="00A63BFE"/>
    <w:rsid w:val="00A71665"/>
    <w:rsid w:val="00AB34FF"/>
    <w:rsid w:val="00AC6EF8"/>
    <w:rsid w:val="00AD50D2"/>
    <w:rsid w:val="00AF06A0"/>
    <w:rsid w:val="00B76CCE"/>
    <w:rsid w:val="00C44684"/>
    <w:rsid w:val="00C5788C"/>
    <w:rsid w:val="00C77357"/>
    <w:rsid w:val="00CA2A19"/>
    <w:rsid w:val="00CB64A1"/>
    <w:rsid w:val="00CE4575"/>
    <w:rsid w:val="00D24737"/>
    <w:rsid w:val="00EE516E"/>
    <w:rsid w:val="00F410BA"/>
    <w:rsid w:val="00F82261"/>
    <w:rsid w:val="00F849AF"/>
    <w:rsid w:val="00FB548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F1B3"/>
  <w15:docId w15:val="{B791543B-6A0B-4695-AC6E-30DCB91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  <w:pPr>
      <w:spacing w:after="160" w:line="259" w:lineRule="auto"/>
    </w:pPr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F410B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NewRoman" w:eastAsia="Times New Roman" w:hAnsi="TimesNewRoman" w:cs="Times New Roman"/>
      <w:b/>
      <w:bCs/>
      <w:kern w:val="0"/>
      <w:sz w:val="32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F41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10BA"/>
    <w:rPr>
      <w:rFonts w:ascii="TimesNewRoman" w:eastAsia="Times New Roman" w:hAnsi="TimesNew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F410B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5</cp:revision>
  <cp:lastPrinted>2025-11-14T12:38:00Z</cp:lastPrinted>
  <dcterms:created xsi:type="dcterms:W3CDTF">2025-11-14T12:27:00Z</dcterms:created>
  <dcterms:modified xsi:type="dcterms:W3CDTF">2025-11-14T12:39:00Z</dcterms:modified>
</cp:coreProperties>
</file>