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37CB6" w14:textId="77777777" w:rsidR="00213401" w:rsidRPr="00CF4CDD" w:rsidRDefault="00213401" w:rsidP="00213401">
      <w:pPr>
        <w:pageBreakBefore/>
        <w:ind w:left="720"/>
        <w:jc w:val="right"/>
        <w:rPr>
          <w:b/>
        </w:rPr>
      </w:pPr>
      <w:r w:rsidRPr="00CF4CDD">
        <w:rPr>
          <w:b/>
        </w:rPr>
        <w:t xml:space="preserve">Date: </w:t>
      </w:r>
      <w:r w:rsidRPr="00B17926">
        <w:rPr>
          <w:b/>
        </w:rPr>
        <w:t xml:space="preserve">September </w:t>
      </w:r>
      <w:r>
        <w:rPr>
          <w:b/>
        </w:rPr>
        <w:t>10</w:t>
      </w:r>
      <w:r w:rsidRPr="00B17926">
        <w:rPr>
          <w:b/>
        </w:rPr>
        <w:t>, 2026</w:t>
      </w:r>
    </w:p>
    <w:p w14:paraId="7D743D09" w14:textId="77777777" w:rsidR="00213401" w:rsidRPr="00CF4CDD" w:rsidRDefault="00213401" w:rsidP="00213401">
      <w:pPr>
        <w:jc w:val="both"/>
        <w:rPr>
          <w:bCs/>
          <w:lang w:eastAsia="ru-RU"/>
        </w:rPr>
      </w:pPr>
      <w:r w:rsidRPr="00CF4CDD">
        <w:rPr>
          <w:b/>
          <w:bCs/>
        </w:rPr>
        <w:t>Project Title:</w:t>
      </w:r>
      <w:r w:rsidRPr="00CF4CDD">
        <w:rPr>
          <w:bCs/>
        </w:rPr>
        <w:t xml:space="preserve"> </w:t>
      </w:r>
      <w:r w:rsidRPr="00CF4CDD">
        <w:rPr>
          <w:lang w:eastAsia="ru-RU"/>
        </w:rPr>
        <w:t>MSME Competitiveness Project</w:t>
      </w:r>
      <w:r w:rsidRPr="00CF4CDD">
        <w:rPr>
          <w:bCs/>
        </w:rPr>
        <w:tab/>
      </w:r>
    </w:p>
    <w:p w14:paraId="6F568A30" w14:textId="77777777" w:rsidR="00213401" w:rsidRPr="00CF4CDD" w:rsidRDefault="00213401" w:rsidP="00213401">
      <w:pPr>
        <w:spacing w:after="120"/>
        <w:jc w:val="both"/>
        <w:rPr>
          <w:lang w:eastAsia="ru-RU"/>
        </w:rPr>
      </w:pPr>
      <w:r w:rsidRPr="00CF4CDD">
        <w:rPr>
          <w:b/>
          <w:bCs/>
        </w:rPr>
        <w:t xml:space="preserve">Project ID </w:t>
      </w:r>
      <w:r w:rsidRPr="00CF4CDD">
        <w:rPr>
          <w:bCs/>
        </w:rPr>
        <w:t xml:space="preserve">No. </w:t>
      </w:r>
      <w:r w:rsidRPr="00CF4CDD">
        <w:rPr>
          <w:lang w:eastAsia="ru-RU"/>
        </w:rPr>
        <w:t>P177895</w:t>
      </w:r>
    </w:p>
    <w:p w14:paraId="66004075" w14:textId="77777777" w:rsidR="00213401" w:rsidRPr="00CF4CDD" w:rsidRDefault="00213401" w:rsidP="00213401">
      <w:pPr>
        <w:spacing w:after="120"/>
        <w:jc w:val="both"/>
        <w:rPr>
          <w:lang w:eastAsia="ru-RU"/>
        </w:rPr>
      </w:pPr>
      <w:r w:rsidRPr="00CF4CDD">
        <w:rPr>
          <w:bCs/>
        </w:rPr>
        <w:t xml:space="preserve">Source of Funding: </w:t>
      </w:r>
      <w:r w:rsidRPr="00CF4CDD">
        <w:rPr>
          <w:b/>
        </w:rPr>
        <w:t xml:space="preserve">Loan No.: </w:t>
      </w:r>
      <w:r w:rsidRPr="00CF4CDD">
        <w:rPr>
          <w:bCs/>
        </w:rPr>
        <w:t xml:space="preserve">IBRD 9423-MD &amp; </w:t>
      </w:r>
      <w:r w:rsidRPr="00CF4CDD">
        <w:rPr>
          <w:b/>
        </w:rPr>
        <w:t xml:space="preserve">Credit No.: </w:t>
      </w:r>
      <w:r w:rsidRPr="00CF4CDD">
        <w:rPr>
          <w:bCs/>
        </w:rPr>
        <w:t>IDA 7174-MD</w:t>
      </w:r>
    </w:p>
    <w:p w14:paraId="32B5AD6F" w14:textId="77777777" w:rsidR="00213401" w:rsidRPr="00CF4CDD" w:rsidRDefault="00213401" w:rsidP="00213401">
      <w:pPr>
        <w:pStyle w:val="BodyText2"/>
        <w:spacing w:after="240"/>
        <w:rPr>
          <w:bCs/>
        </w:rPr>
      </w:pPr>
      <w:r w:rsidRPr="00CF4CDD">
        <w:rPr>
          <w:bCs/>
        </w:rPr>
        <w:t xml:space="preserve">Ref. number: </w:t>
      </w:r>
      <w:r w:rsidRPr="00CF4CDD">
        <w:rPr>
          <w:b/>
        </w:rPr>
        <w:t>MD-CEP-</w:t>
      </w:r>
      <w:r w:rsidRPr="00CF4CDD">
        <w:rPr>
          <w:b/>
          <w:sz w:val="26"/>
          <w:szCs w:val="26"/>
        </w:rPr>
        <w:t>566794</w:t>
      </w:r>
      <w:r w:rsidRPr="00CF4CDD">
        <w:rPr>
          <w:b/>
        </w:rPr>
        <w:t>-GO-RFQ</w:t>
      </w:r>
    </w:p>
    <w:p w14:paraId="7ECB487F" w14:textId="77777777" w:rsidR="00213401" w:rsidRPr="00CF4CDD" w:rsidRDefault="00213401" w:rsidP="00213401">
      <w:pPr>
        <w:pStyle w:val="BodyText2"/>
        <w:spacing w:after="120"/>
        <w:rPr>
          <w:bCs/>
        </w:rPr>
      </w:pPr>
      <w:r w:rsidRPr="00CF4CDD">
        <w:rPr>
          <w:bCs/>
        </w:rPr>
        <w:t xml:space="preserve">To: </w:t>
      </w:r>
      <w:r w:rsidRPr="00CF4CDD">
        <w:rPr>
          <w:b/>
          <w:bCs/>
        </w:rPr>
        <w:t>Potential Suppliers</w:t>
      </w:r>
    </w:p>
    <w:p w14:paraId="57A933C9" w14:textId="77777777" w:rsidR="00213401" w:rsidRPr="00CF4CDD" w:rsidRDefault="00213401" w:rsidP="00213401">
      <w:pPr>
        <w:pStyle w:val="BodyText2"/>
        <w:spacing w:after="120"/>
        <w:rPr>
          <w:b/>
        </w:rPr>
      </w:pPr>
      <w:r w:rsidRPr="00CF4CDD">
        <w:rPr>
          <w:b/>
        </w:rPr>
        <w:t xml:space="preserve">Dear Supplier, </w:t>
      </w:r>
    </w:p>
    <w:p w14:paraId="11348568" w14:textId="77777777" w:rsidR="00213401" w:rsidRPr="00CF4CDD" w:rsidRDefault="00213401" w:rsidP="00213401">
      <w:pPr>
        <w:pStyle w:val="BodyText2"/>
        <w:numPr>
          <w:ilvl w:val="0"/>
          <w:numId w:val="1"/>
        </w:numPr>
        <w:spacing w:after="120"/>
        <w:ind w:left="284" w:hanging="284"/>
      </w:pPr>
      <w:r w:rsidRPr="00152A97">
        <w:t>You are hereby invited to submit a price offer covering</w:t>
      </w:r>
      <w:r>
        <w:t xml:space="preserve">, </w:t>
      </w:r>
      <w:r w:rsidRPr="008F5854">
        <w:rPr>
          <w:i/>
          <w:iCs/>
        </w:rPr>
        <w:t>inter alia</w:t>
      </w:r>
      <w:r>
        <w:t xml:space="preserve">, </w:t>
      </w:r>
      <w:r w:rsidRPr="00152A97">
        <w:t>dismantling and removal of the existing elevator; supply and delivery of the new elevator; preparation and coordination of the execution design; installation of all equipment and components at the</w:t>
      </w:r>
      <w:r>
        <w:t xml:space="preserve"> </w:t>
      </w:r>
      <w:r w:rsidRPr="00CF4CDD">
        <w:t>National Metrology Institute</w:t>
      </w:r>
      <w:r>
        <w:t xml:space="preserve"> of Moldova</w:t>
      </w:r>
      <w:r w:rsidRPr="00152A97">
        <w:t xml:space="preserve"> </w:t>
      </w:r>
      <w:r>
        <w:t>(</w:t>
      </w:r>
      <w:r w:rsidRPr="00152A97">
        <w:t>NMI</w:t>
      </w:r>
      <w:r>
        <w:t>)</w:t>
      </w:r>
      <w:r w:rsidRPr="00152A97">
        <w:t xml:space="preserve"> premises</w:t>
      </w:r>
      <w:r>
        <w:t xml:space="preserve"> </w:t>
      </w:r>
      <w:r w:rsidRPr="00152A97">
        <w:t>of the elevator for goods and passenger transport.</w:t>
      </w:r>
    </w:p>
    <w:tbl>
      <w:tblPr>
        <w:tblpPr w:leftFromText="180" w:rightFromText="180" w:vertAnchor="text" w:horzAnchor="margin" w:tblpXSpec="center" w:tblpY="113"/>
        <w:tblW w:w="48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3"/>
        <w:gridCol w:w="1137"/>
        <w:gridCol w:w="1791"/>
      </w:tblGrid>
      <w:tr w:rsidR="00213401" w:rsidRPr="00CF4CDD" w14:paraId="3FA0769D" w14:textId="77777777" w:rsidTr="00870CD7">
        <w:trPr>
          <w:trHeight w:val="315"/>
        </w:trPr>
        <w:tc>
          <w:tcPr>
            <w:tcW w:w="3408" w:type="pct"/>
            <w:vAlign w:val="center"/>
            <w:hideMark/>
          </w:tcPr>
          <w:p w14:paraId="26EEA307" w14:textId="77777777" w:rsidR="00213401" w:rsidRPr="00CF4CDD" w:rsidRDefault="00213401" w:rsidP="00870CD7">
            <w:pPr>
              <w:jc w:val="center"/>
              <w:rPr>
                <w:color w:val="000000"/>
              </w:rPr>
            </w:pPr>
            <w:r w:rsidRPr="00CF4CDD">
              <w:rPr>
                <w:b/>
                <w:color w:val="000000"/>
              </w:rPr>
              <w:t>Equipment / Items</w:t>
            </w:r>
          </w:p>
        </w:tc>
        <w:tc>
          <w:tcPr>
            <w:tcW w:w="603" w:type="pct"/>
            <w:vAlign w:val="center"/>
            <w:hideMark/>
          </w:tcPr>
          <w:p w14:paraId="2BF0F885" w14:textId="77777777" w:rsidR="00213401" w:rsidRPr="00CF4CDD" w:rsidRDefault="00213401" w:rsidP="00870CD7">
            <w:pPr>
              <w:jc w:val="center"/>
              <w:rPr>
                <w:color w:val="000000"/>
              </w:rPr>
            </w:pPr>
            <w:r w:rsidRPr="00CF4CDD">
              <w:rPr>
                <w:b/>
                <w:color w:val="000000"/>
              </w:rPr>
              <w:t>Quantity</w:t>
            </w:r>
          </w:p>
        </w:tc>
        <w:tc>
          <w:tcPr>
            <w:tcW w:w="989" w:type="pct"/>
          </w:tcPr>
          <w:p w14:paraId="567AC9E7" w14:textId="77777777" w:rsidR="00213401" w:rsidRPr="00CF4CDD" w:rsidRDefault="00213401" w:rsidP="00870CD7">
            <w:pPr>
              <w:jc w:val="center"/>
              <w:rPr>
                <w:b/>
                <w:color w:val="000000"/>
              </w:rPr>
            </w:pPr>
            <w:r w:rsidRPr="00CF4CDD">
              <w:rPr>
                <w:b/>
                <w:color w:val="000000"/>
              </w:rPr>
              <w:t>Delivery time</w:t>
            </w:r>
          </w:p>
        </w:tc>
      </w:tr>
      <w:tr w:rsidR="00213401" w:rsidRPr="00CF4CDD" w14:paraId="2E473AD3" w14:textId="77777777" w:rsidTr="00870CD7">
        <w:trPr>
          <w:trHeight w:val="234"/>
        </w:trPr>
        <w:tc>
          <w:tcPr>
            <w:tcW w:w="3408" w:type="pct"/>
            <w:vAlign w:val="center"/>
          </w:tcPr>
          <w:p w14:paraId="09F33AC2" w14:textId="77777777" w:rsidR="00213401" w:rsidRPr="00CF4CDD" w:rsidRDefault="00213401" w:rsidP="00870CD7">
            <w:r w:rsidRPr="00400EB3">
              <w:rPr>
                <w:szCs w:val="28"/>
              </w:rPr>
              <w:t>Elevator (</w:t>
            </w:r>
            <w:r>
              <w:rPr>
                <w:szCs w:val="28"/>
              </w:rPr>
              <w:t xml:space="preserve">dismantling, </w:t>
            </w:r>
            <w:r w:rsidRPr="00400EB3">
              <w:rPr>
                <w:szCs w:val="28"/>
              </w:rPr>
              <w:t>supply, installation and commissioning)</w:t>
            </w:r>
          </w:p>
        </w:tc>
        <w:tc>
          <w:tcPr>
            <w:tcW w:w="603" w:type="pct"/>
            <w:vAlign w:val="center"/>
          </w:tcPr>
          <w:p w14:paraId="5321D029" w14:textId="77777777" w:rsidR="00213401" w:rsidRPr="00CF4CDD" w:rsidRDefault="00213401" w:rsidP="00870CD7">
            <w:pPr>
              <w:jc w:val="center"/>
              <w:rPr>
                <w:lang w:eastAsia="ru-RU"/>
              </w:rPr>
            </w:pPr>
            <w:r w:rsidRPr="00CF4CDD">
              <w:rPr>
                <w:lang w:eastAsia="ru-RU"/>
              </w:rPr>
              <w:t>1 unit</w:t>
            </w:r>
          </w:p>
        </w:tc>
        <w:tc>
          <w:tcPr>
            <w:tcW w:w="989" w:type="pct"/>
            <w:vAlign w:val="center"/>
          </w:tcPr>
          <w:p w14:paraId="533B8AC3" w14:textId="77777777" w:rsidR="00213401" w:rsidRPr="00CF4CDD" w:rsidRDefault="00213401" w:rsidP="00870CD7">
            <w:pPr>
              <w:jc w:val="center"/>
              <w:rPr>
                <w:lang w:eastAsia="ru-RU"/>
              </w:rPr>
            </w:pPr>
            <w:r w:rsidRPr="00CF4CDD">
              <w:rPr>
                <w:lang w:eastAsia="ru-RU"/>
              </w:rPr>
              <w:t>120 calendar days</w:t>
            </w:r>
          </w:p>
        </w:tc>
      </w:tr>
    </w:tbl>
    <w:p w14:paraId="7DA87E46" w14:textId="77777777" w:rsidR="00213401" w:rsidRPr="00152A97" w:rsidRDefault="00213401" w:rsidP="00213401">
      <w:pPr>
        <w:spacing w:before="120"/>
        <w:ind w:firstLine="360"/>
        <w:jc w:val="both"/>
        <w:rPr>
          <w:b/>
          <w:bCs/>
        </w:rPr>
      </w:pPr>
      <w:proofErr w:type="gramStart"/>
      <w:r>
        <w:rPr>
          <w:b/>
          <w:bCs/>
          <w:i/>
          <w:iCs/>
        </w:rPr>
        <w:t>IMPORTANT !</w:t>
      </w:r>
      <w:proofErr w:type="gramEnd"/>
      <w:r>
        <w:rPr>
          <w:b/>
          <w:bCs/>
          <w:i/>
          <w:iCs/>
        </w:rPr>
        <w:t xml:space="preserve"> </w:t>
      </w:r>
      <w:r w:rsidRPr="00152A97">
        <w:rPr>
          <w:b/>
          <w:bCs/>
          <w:i/>
          <w:iCs/>
        </w:rPr>
        <w:t xml:space="preserve">Information on </w:t>
      </w:r>
      <w:r>
        <w:rPr>
          <w:b/>
          <w:bCs/>
          <w:i/>
          <w:iCs/>
        </w:rPr>
        <w:t xml:space="preserve">detailed </w:t>
      </w:r>
      <w:r w:rsidRPr="00152A97">
        <w:rPr>
          <w:b/>
          <w:bCs/>
          <w:i/>
          <w:iCs/>
        </w:rPr>
        <w:t>technical specifications is presented in ANNEX 1.</w:t>
      </w:r>
    </w:p>
    <w:p w14:paraId="44014A87" w14:textId="77777777" w:rsidR="00213401" w:rsidRPr="00CF4CDD" w:rsidRDefault="00213401" w:rsidP="00213401">
      <w:pPr>
        <w:jc w:val="both"/>
        <w:rPr>
          <w:b/>
          <w:sz w:val="18"/>
          <w:szCs w:val="18"/>
        </w:rPr>
      </w:pPr>
    </w:p>
    <w:p w14:paraId="0094E3B4" w14:textId="77777777" w:rsidR="00213401" w:rsidRPr="008F5854" w:rsidRDefault="00213401" w:rsidP="00213401">
      <w:pPr>
        <w:pStyle w:val="ListParagraph"/>
        <w:numPr>
          <w:ilvl w:val="0"/>
          <w:numId w:val="1"/>
        </w:numPr>
        <w:ind w:left="284" w:hanging="284"/>
        <w:jc w:val="both"/>
        <w:rPr>
          <w:iCs/>
          <w:u w:val="single"/>
        </w:rPr>
      </w:pPr>
      <w:r w:rsidRPr="008F5854">
        <w:rPr>
          <w:iCs/>
        </w:rPr>
        <w:t xml:space="preserve">You must quote for the complete scope of supply, installation and related services under this invitation. The quotation will be evaluated for the complete </w:t>
      </w:r>
      <w:proofErr w:type="gramStart"/>
      <w:r w:rsidRPr="008F5854">
        <w:rPr>
          <w:iCs/>
        </w:rPr>
        <w:t>requirement</w:t>
      </w:r>
      <w:proofErr w:type="gramEnd"/>
      <w:r w:rsidRPr="008F5854">
        <w:rPr>
          <w:iCs/>
        </w:rPr>
        <w:t xml:space="preserve"> and the Contract will be awarded to the firm offering the lowest evaluated substantially responsive quotation. Incomplete or partial quotations will not be considered. Alternative quotations/options are not allowed.</w:t>
      </w:r>
    </w:p>
    <w:p w14:paraId="6AF02EE1" w14:textId="77777777" w:rsidR="00213401" w:rsidRPr="00CF4CDD" w:rsidRDefault="00213401" w:rsidP="00213401">
      <w:pPr>
        <w:jc w:val="both"/>
      </w:pPr>
    </w:p>
    <w:p w14:paraId="1B435A50" w14:textId="77777777" w:rsidR="00213401" w:rsidRPr="00CF4CDD" w:rsidRDefault="00213401" w:rsidP="00213401">
      <w:pPr>
        <w:pStyle w:val="ListParagraph"/>
        <w:numPr>
          <w:ilvl w:val="0"/>
          <w:numId w:val="1"/>
        </w:numPr>
        <w:ind w:left="284" w:hanging="284"/>
        <w:jc w:val="both"/>
      </w:pPr>
      <w:r w:rsidRPr="00CF4CDD">
        <w:t>Your price quotation, using the attached form and submitted in PDF format, shall be sent electronically to: piu@mded.gov.md.</w:t>
      </w:r>
    </w:p>
    <w:p w14:paraId="01EC75B9" w14:textId="77777777" w:rsidR="00213401" w:rsidRPr="00CF4CDD" w:rsidRDefault="00213401" w:rsidP="00213401">
      <w:pPr>
        <w:jc w:val="center"/>
      </w:pPr>
    </w:p>
    <w:p w14:paraId="676CF8B2" w14:textId="77777777" w:rsidR="00213401" w:rsidRPr="00CF4CDD" w:rsidRDefault="00213401" w:rsidP="00213401">
      <w:pPr>
        <w:pStyle w:val="BodyText2"/>
        <w:numPr>
          <w:ilvl w:val="0"/>
          <w:numId w:val="1"/>
        </w:numPr>
        <w:ind w:left="284" w:hanging="284"/>
      </w:pPr>
      <w:r w:rsidRPr="00CF4CDD">
        <w:t xml:space="preserve">The deadline for receipt of your quotation (s) by the Purchaser at the electronic address indicated above </w:t>
      </w:r>
      <w:proofErr w:type="gramStart"/>
      <w:r w:rsidRPr="00CF4CDD">
        <w:t>is:</w:t>
      </w:r>
      <w:proofErr w:type="gramEnd"/>
      <w:r w:rsidRPr="00CF4CDD">
        <w:t xml:space="preserve"> </w:t>
      </w:r>
      <w:r w:rsidRPr="00156182">
        <w:rPr>
          <w:b/>
        </w:rPr>
        <w:t xml:space="preserve">September </w:t>
      </w:r>
      <w:r w:rsidRPr="009113C9">
        <w:rPr>
          <w:b/>
        </w:rPr>
        <w:t>24,</w:t>
      </w:r>
      <w:r w:rsidRPr="00156182">
        <w:rPr>
          <w:b/>
        </w:rPr>
        <w:t xml:space="preserve"> 2026, 11:00</w:t>
      </w:r>
      <w:r w:rsidRPr="00CF4CDD">
        <w:rPr>
          <w:b/>
        </w:rPr>
        <w:t xml:space="preserve"> (local time)</w:t>
      </w:r>
      <w:r w:rsidRPr="00CF4CDD">
        <w:t xml:space="preserve">. </w:t>
      </w:r>
      <w:r w:rsidRPr="00CF4CDD">
        <w:rPr>
          <w:i/>
          <w:u w:val="single"/>
        </w:rPr>
        <w:t>Late quotations will be rejected</w:t>
      </w:r>
      <w:r w:rsidRPr="00CF4CDD">
        <w:t>.</w:t>
      </w:r>
    </w:p>
    <w:p w14:paraId="5A8DB13C" w14:textId="77777777" w:rsidR="00213401" w:rsidRPr="00CF4CDD" w:rsidRDefault="00213401" w:rsidP="00213401">
      <w:pPr>
        <w:pStyle w:val="BodyText2"/>
      </w:pPr>
    </w:p>
    <w:p w14:paraId="08D54336" w14:textId="77777777" w:rsidR="00213401" w:rsidRPr="00CF4CDD" w:rsidRDefault="00213401" w:rsidP="00213401">
      <w:pPr>
        <w:pStyle w:val="BodyText2"/>
        <w:numPr>
          <w:ilvl w:val="0"/>
          <w:numId w:val="1"/>
        </w:numPr>
        <w:spacing w:line="276" w:lineRule="auto"/>
        <w:ind w:left="709" w:hanging="709"/>
      </w:pPr>
      <w:r w:rsidRPr="00CF4CDD">
        <w:t xml:space="preserve">Your quotation in </w:t>
      </w:r>
      <w:r w:rsidRPr="00CF4CDD">
        <w:rPr>
          <w:i/>
        </w:rPr>
        <w:t>English</w:t>
      </w:r>
      <w:r w:rsidRPr="00CF4CDD">
        <w:t>, should be accompanied by general information about the bidder (</w:t>
      </w:r>
      <w:r w:rsidRPr="00CF4CDD">
        <w:rPr>
          <w:b/>
          <w:bCs/>
          <w:i/>
          <w:iCs/>
        </w:rPr>
        <w:t>copy of registration certificate</w:t>
      </w:r>
      <w:r w:rsidRPr="00CF4CDD">
        <w:t xml:space="preserve">) and adequate technical documentation and catalogue(s) and other material or pertinent information for each item quoted, including names and </w:t>
      </w:r>
      <w:r w:rsidRPr="00CF4CDD">
        <w:rPr>
          <w:b/>
          <w:bCs/>
        </w:rPr>
        <w:t xml:space="preserve">addresses of authorized firms or distributors, which can provide service facilities for this type of equipment in the </w:t>
      </w:r>
      <w:r w:rsidRPr="00CF4CDD">
        <w:rPr>
          <w:b/>
          <w:bCs/>
          <w:iCs/>
        </w:rPr>
        <w:t>Republic of Moldova</w:t>
      </w:r>
      <w:r w:rsidRPr="00CF4CDD">
        <w:t xml:space="preserve">. </w:t>
      </w:r>
    </w:p>
    <w:p w14:paraId="78801E1E" w14:textId="77777777" w:rsidR="00213401" w:rsidRPr="00CF4CDD" w:rsidRDefault="00213401" w:rsidP="00213401">
      <w:pPr>
        <w:pStyle w:val="ListParagraph"/>
      </w:pPr>
    </w:p>
    <w:p w14:paraId="66106B3E" w14:textId="77777777" w:rsidR="00213401" w:rsidRPr="00CF4CDD" w:rsidRDefault="00213401" w:rsidP="00213401">
      <w:pPr>
        <w:pStyle w:val="BodyText2"/>
        <w:numPr>
          <w:ilvl w:val="0"/>
          <w:numId w:val="1"/>
        </w:numPr>
        <w:ind w:left="284" w:hanging="284"/>
      </w:pPr>
      <w:r w:rsidRPr="00CF4CDD">
        <w:t xml:space="preserve">Procurement of the required goods and services is carried out in accordance with the </w:t>
      </w:r>
      <w:r w:rsidRPr="00CF4CDD">
        <w:rPr>
          <w:b/>
          <w:bCs/>
          <w:i/>
          <w:iCs/>
        </w:rPr>
        <w:t>Request for Quotations (RFQ)</w:t>
      </w:r>
      <w:r w:rsidRPr="00CF4CDD">
        <w:t xml:space="preserve"> </w:t>
      </w:r>
      <w:r w:rsidRPr="00CF4CDD">
        <w:rPr>
          <w:spacing w:val="-2"/>
        </w:rPr>
        <w:t xml:space="preserve">as specified in the </w:t>
      </w:r>
      <w:hyperlink r:id="rId5" w:history="1">
        <w:r w:rsidRPr="00CF4CDD">
          <w:rPr>
            <w:rStyle w:val="Hyperlink"/>
            <w:spacing w:val="-2"/>
          </w:rPr>
          <w:t xml:space="preserve">World Bank’s “Procurement </w:t>
        </w:r>
        <w:r w:rsidRPr="00CF4CDD">
          <w:rPr>
            <w:rStyle w:val="Hyperlink"/>
          </w:rPr>
          <w:t>Regulations for IPF Borrowers”</w:t>
        </w:r>
        <w:r w:rsidRPr="00CF4CDD">
          <w:rPr>
            <w:rStyle w:val="Hyperlink"/>
            <w:spacing w:val="-2"/>
          </w:rPr>
          <w:t xml:space="preserve"> </w:t>
        </w:r>
        <w:r w:rsidRPr="00CF4CDD">
          <w:rPr>
            <w:rStyle w:val="Hyperlink"/>
            <w:iCs/>
            <w:spacing w:val="-2"/>
          </w:rPr>
          <w:t>dated November 2020</w:t>
        </w:r>
      </w:hyperlink>
      <w:r w:rsidRPr="00CF4CDD">
        <w:rPr>
          <w:spacing w:val="-2"/>
        </w:rPr>
        <w:t xml:space="preserve"> (“Procurement Regulations”)</w:t>
      </w:r>
      <w:r w:rsidRPr="00CF4CDD">
        <w:t>.</w:t>
      </w:r>
    </w:p>
    <w:p w14:paraId="1EEF1D97" w14:textId="77777777" w:rsidR="00213401" w:rsidRPr="00CF4CDD" w:rsidRDefault="00213401" w:rsidP="00213401">
      <w:pPr>
        <w:jc w:val="both"/>
      </w:pPr>
    </w:p>
    <w:p w14:paraId="564EEB31" w14:textId="77777777" w:rsidR="00213401" w:rsidRPr="00CF4CDD" w:rsidRDefault="00213401" w:rsidP="00213401">
      <w:pPr>
        <w:pStyle w:val="BodyText2"/>
        <w:numPr>
          <w:ilvl w:val="0"/>
          <w:numId w:val="1"/>
        </w:numPr>
        <w:tabs>
          <w:tab w:val="num" w:pos="0"/>
        </w:tabs>
        <w:ind w:left="0" w:hanging="14"/>
      </w:pPr>
      <w:r w:rsidRPr="00CF4CDD">
        <w:t xml:space="preserve">Your quotation(s) shall be submitted as per the following instructions and in accordance with the attached Contract. </w:t>
      </w:r>
      <w:r w:rsidRPr="00CF4CDD">
        <w:rPr>
          <w:i/>
        </w:rPr>
        <w:t>The attached Terms and Conditions of Supply form an integral part of the Contract</w:t>
      </w:r>
      <w:r w:rsidRPr="00CF4CDD">
        <w:t>.</w:t>
      </w:r>
    </w:p>
    <w:p w14:paraId="2CA19FA1" w14:textId="77777777" w:rsidR="00213401" w:rsidRPr="00CF4CDD" w:rsidRDefault="00213401" w:rsidP="00213401">
      <w:pPr>
        <w:tabs>
          <w:tab w:val="num" w:pos="993"/>
        </w:tabs>
        <w:ind w:left="993" w:hanging="426"/>
        <w:jc w:val="both"/>
      </w:pPr>
    </w:p>
    <w:p w14:paraId="4F759B62" w14:textId="77777777" w:rsidR="00213401" w:rsidRPr="00CF4CDD" w:rsidRDefault="00213401" w:rsidP="00213401">
      <w:pPr>
        <w:pStyle w:val="ListParagraph"/>
        <w:numPr>
          <w:ilvl w:val="0"/>
          <w:numId w:val="2"/>
        </w:numPr>
        <w:tabs>
          <w:tab w:val="num" w:pos="993"/>
        </w:tabs>
        <w:spacing w:line="276" w:lineRule="auto"/>
        <w:ind w:left="993" w:hanging="567"/>
        <w:jc w:val="both"/>
      </w:pPr>
      <w:r w:rsidRPr="00AA04B8">
        <w:rPr>
          <w:b/>
          <w:bCs/>
          <w:u w:val="single"/>
        </w:rPr>
        <w:lastRenderedPageBreak/>
        <w:t>PRICES</w:t>
      </w:r>
      <w:r w:rsidRPr="00CF4CDD">
        <w:t>: Prices shall be quoted for delivery to the National Metrology Institute, MD-2001, 28 Eugen Coca Street, Chisinau, Republic of Moldova, on a DDP basis under INCOTERMS 2020, with VAT and other local taxes shown separately in the Price Schedule. The quoted price shall include the complete scope of delivery, dismantling, installation, testing, commissioning, training and documentation. Prices may be quoted in any Bank member-country currency, but in no more than three currencies.</w:t>
      </w:r>
    </w:p>
    <w:p w14:paraId="6DD6EBC5" w14:textId="77777777" w:rsidR="00213401" w:rsidRPr="00CF4CDD" w:rsidRDefault="00213401" w:rsidP="00213401">
      <w:pPr>
        <w:spacing w:line="276" w:lineRule="auto"/>
        <w:ind w:left="720"/>
        <w:jc w:val="both"/>
        <w:rPr>
          <w:u w:val="single"/>
        </w:rPr>
      </w:pPr>
    </w:p>
    <w:p w14:paraId="691FD75B" w14:textId="77777777" w:rsidR="00213401" w:rsidRPr="00CF4CDD" w:rsidRDefault="00213401" w:rsidP="00213401">
      <w:pPr>
        <w:pStyle w:val="ListParagraph"/>
        <w:numPr>
          <w:ilvl w:val="0"/>
          <w:numId w:val="2"/>
        </w:numPr>
        <w:tabs>
          <w:tab w:val="num" w:pos="851"/>
        </w:tabs>
        <w:spacing w:line="276" w:lineRule="auto"/>
        <w:ind w:left="851" w:hanging="567"/>
        <w:jc w:val="both"/>
      </w:pPr>
      <w:r w:rsidRPr="00AA04B8">
        <w:rPr>
          <w:b/>
          <w:bCs/>
          <w:u w:val="single"/>
        </w:rPr>
        <w:t>EVALUATION OF QUOTATIONS</w:t>
      </w:r>
      <w:r w:rsidRPr="00CF4CDD">
        <w:t>: Quotation determined to be substantially responsive to the technical specifications will be evaluated by comparison of the total price, excluding local taxes, at the destination stated above, converting to Moldovan Leu based on the selling exchange rate offered by the National Bank of Moldova (as published by the bank on http://www.bnm.md) on the date specified in Paragraph 4 of this RFQ.</w:t>
      </w:r>
    </w:p>
    <w:p w14:paraId="0595A264" w14:textId="77777777" w:rsidR="00213401" w:rsidRPr="00CF4CDD" w:rsidRDefault="00213401" w:rsidP="00213401">
      <w:pPr>
        <w:spacing w:line="276" w:lineRule="auto"/>
        <w:ind w:left="567"/>
        <w:jc w:val="both"/>
      </w:pPr>
    </w:p>
    <w:p w14:paraId="5883921F" w14:textId="77777777" w:rsidR="00213401" w:rsidRPr="00CF4CDD" w:rsidRDefault="00213401" w:rsidP="00213401">
      <w:pPr>
        <w:spacing w:line="276" w:lineRule="auto"/>
        <w:ind w:left="142"/>
        <w:jc w:val="both"/>
      </w:pPr>
      <w:r w:rsidRPr="00AA04B8">
        <w:rPr>
          <w:b/>
          <w:bCs/>
        </w:rPr>
        <w:t>8.</w:t>
      </w:r>
      <w:r>
        <w:t xml:space="preserve"> </w:t>
      </w:r>
      <w:r w:rsidRPr="00CF4CDD">
        <w:t>In evaluating the quotations, the Purchaser will determine for each quotation the evaluated price by adjusting the price quotation by making any correction for any arithmetical errors as follows:</w:t>
      </w:r>
    </w:p>
    <w:p w14:paraId="4A898727" w14:textId="77777777" w:rsidR="00213401" w:rsidRPr="00CF4CDD" w:rsidRDefault="00213401" w:rsidP="00213401">
      <w:pPr>
        <w:spacing w:line="276" w:lineRule="auto"/>
        <w:ind w:left="142"/>
        <w:jc w:val="both"/>
        <w:rPr>
          <w:i/>
          <w:iCs/>
        </w:rPr>
      </w:pPr>
      <w:r w:rsidRPr="00CF4CDD">
        <w:rPr>
          <w:i/>
          <w:iCs/>
        </w:rPr>
        <w:t>(a) where there is a discrepancy between amounts in figures and in words, the amount in words will govern;</w:t>
      </w:r>
    </w:p>
    <w:p w14:paraId="1912BF7B" w14:textId="77777777" w:rsidR="00213401" w:rsidRPr="00CF4CDD" w:rsidRDefault="00213401" w:rsidP="00213401">
      <w:pPr>
        <w:spacing w:line="276" w:lineRule="auto"/>
        <w:ind w:left="142"/>
        <w:jc w:val="both"/>
        <w:rPr>
          <w:i/>
          <w:iCs/>
        </w:rPr>
      </w:pPr>
      <w:r w:rsidRPr="00CF4CDD">
        <w:rPr>
          <w:i/>
          <w:iCs/>
        </w:rPr>
        <w:t xml:space="preserve">(b) where there is a discrepancy between the unit rate and the line-item total resulting from multiplying the unit rate by </w:t>
      </w:r>
      <w:proofErr w:type="gramStart"/>
      <w:r w:rsidRPr="00CF4CDD">
        <w:rPr>
          <w:i/>
          <w:iCs/>
        </w:rPr>
        <w:t>the quantity</w:t>
      </w:r>
      <w:proofErr w:type="gramEnd"/>
      <w:r w:rsidRPr="00CF4CDD">
        <w:rPr>
          <w:i/>
          <w:iCs/>
        </w:rPr>
        <w:t>, the unit rate as quoted will govern.</w:t>
      </w:r>
    </w:p>
    <w:p w14:paraId="7F48A321" w14:textId="77777777" w:rsidR="00213401" w:rsidRPr="00CF4CDD" w:rsidRDefault="00213401" w:rsidP="00213401">
      <w:pPr>
        <w:spacing w:line="276" w:lineRule="auto"/>
        <w:ind w:left="142"/>
        <w:jc w:val="both"/>
        <w:rPr>
          <w:i/>
          <w:iCs/>
        </w:rPr>
      </w:pPr>
      <w:r w:rsidRPr="00CF4CDD">
        <w:rPr>
          <w:i/>
          <w:iCs/>
        </w:rPr>
        <w:t xml:space="preserve">(c) If a Supplier refuses to accept the correction, its quotation will be rejected. </w:t>
      </w:r>
    </w:p>
    <w:p w14:paraId="20A713D7" w14:textId="77777777" w:rsidR="00213401" w:rsidRPr="00CF4CDD" w:rsidRDefault="00213401" w:rsidP="00213401">
      <w:pPr>
        <w:spacing w:line="276" w:lineRule="auto"/>
        <w:ind w:left="720"/>
        <w:jc w:val="both"/>
      </w:pPr>
    </w:p>
    <w:p w14:paraId="44B0D37B" w14:textId="77777777" w:rsidR="00213401" w:rsidRPr="00CF4CDD" w:rsidRDefault="00213401" w:rsidP="00213401">
      <w:pPr>
        <w:pStyle w:val="ListParagraph"/>
        <w:numPr>
          <w:ilvl w:val="0"/>
          <w:numId w:val="4"/>
        </w:numPr>
        <w:tabs>
          <w:tab w:val="num" w:pos="993"/>
        </w:tabs>
        <w:spacing w:line="276" w:lineRule="auto"/>
        <w:ind w:left="990"/>
        <w:jc w:val="both"/>
      </w:pPr>
      <w:r w:rsidRPr="00CF4CDD">
        <w:rPr>
          <w:b/>
          <w:u w:val="single"/>
        </w:rPr>
        <w:t>AWARD OF CONTRACT:</w:t>
      </w:r>
      <w:r w:rsidRPr="00CF4CDD">
        <w:rPr>
          <w:b/>
        </w:rPr>
        <w:t xml:space="preserve"> </w:t>
      </w:r>
      <w:r w:rsidRPr="00CF4CDD">
        <w:t xml:space="preserve">The award will be made to the bidder offering the lowest evaluated substantially responsive quotation that meets the required technical specifications. The successful bidder will sign a Contract as per attached form of contract and terms and conditions of supply. </w:t>
      </w:r>
    </w:p>
    <w:p w14:paraId="4EADEE40" w14:textId="77777777" w:rsidR="00213401" w:rsidRPr="00CF4CDD" w:rsidRDefault="00213401" w:rsidP="00213401">
      <w:pPr>
        <w:spacing w:line="276" w:lineRule="auto"/>
        <w:ind w:left="1134"/>
        <w:jc w:val="both"/>
      </w:pPr>
    </w:p>
    <w:p w14:paraId="0199DB8E" w14:textId="77777777" w:rsidR="00213401" w:rsidRPr="00CF4CDD" w:rsidRDefault="00213401" w:rsidP="00213401">
      <w:pPr>
        <w:pStyle w:val="ListParagraph"/>
        <w:numPr>
          <w:ilvl w:val="0"/>
          <w:numId w:val="4"/>
        </w:numPr>
        <w:tabs>
          <w:tab w:val="num" w:pos="993"/>
        </w:tabs>
        <w:spacing w:line="276" w:lineRule="auto"/>
        <w:ind w:left="1134"/>
        <w:jc w:val="both"/>
      </w:pPr>
      <w:r w:rsidRPr="00122053">
        <w:rPr>
          <w:b/>
          <w:u w:val="single"/>
        </w:rPr>
        <w:t>VALIDITY OF THE OFFER:</w:t>
      </w:r>
      <w:r w:rsidRPr="00CF4CDD">
        <w:t xml:space="preserve"> Your quotation(s) shall be valid for a period of </w:t>
      </w:r>
      <w:r w:rsidRPr="00122053">
        <w:rPr>
          <w:i/>
          <w:iCs/>
        </w:rPr>
        <w:t>forty-five (45)</w:t>
      </w:r>
      <w:r w:rsidRPr="00CF4CDD">
        <w:t xml:space="preserve"> days from the deadline for receipt of quotation(s) indicated in Paragraph 4 of this Request for Quotation.</w:t>
      </w:r>
    </w:p>
    <w:p w14:paraId="068882F3" w14:textId="77777777" w:rsidR="00213401" w:rsidRPr="00CF4CDD" w:rsidRDefault="00213401" w:rsidP="00213401">
      <w:pPr>
        <w:spacing w:line="276" w:lineRule="auto"/>
        <w:jc w:val="both"/>
      </w:pPr>
    </w:p>
    <w:p w14:paraId="3E1445C6" w14:textId="77777777" w:rsidR="00213401" w:rsidRPr="008F5854" w:rsidRDefault="00213401" w:rsidP="00213401">
      <w:pPr>
        <w:pStyle w:val="BodyText2"/>
        <w:suppressAutoHyphens/>
        <w:spacing w:line="276" w:lineRule="auto"/>
        <w:ind w:left="142"/>
        <w:rPr>
          <w:u w:val="single"/>
        </w:rPr>
      </w:pPr>
      <w:r w:rsidRPr="00CF4CDD">
        <w:t xml:space="preserve">Further information can be obtained during office hours from </w:t>
      </w:r>
      <w:r w:rsidRPr="008F5854">
        <w:rPr>
          <w:i/>
        </w:rPr>
        <w:t xml:space="preserve">09:00 to 17:00 hours (Chisinau time) </w:t>
      </w:r>
      <w:r w:rsidRPr="00CF4CDD">
        <w:t xml:space="preserve">from: </w:t>
      </w:r>
      <w:r w:rsidRPr="008F5854">
        <w:rPr>
          <w:bCs/>
          <w:u w:val="single"/>
        </w:rPr>
        <w:t xml:space="preserve">Public Institution “Project Implementation Unit of the World Bank Competitiveness Enhancement Project” </w:t>
      </w:r>
      <w:r w:rsidRPr="008F5854">
        <w:rPr>
          <w:u w:val="single"/>
        </w:rPr>
        <w:t>180, Stefan cel Mare, office 815, MD-2004, Chisinau, Republic of Moldova</w:t>
      </w:r>
    </w:p>
    <w:p w14:paraId="2AC58352" w14:textId="77777777" w:rsidR="00213401" w:rsidRPr="00CF4CDD" w:rsidRDefault="00213401" w:rsidP="00213401">
      <w:pPr>
        <w:pStyle w:val="ListParagraph"/>
        <w:suppressAutoHyphens/>
        <w:spacing w:line="276" w:lineRule="auto"/>
        <w:ind w:left="142"/>
        <w:rPr>
          <w:rStyle w:val="Hyperlink"/>
        </w:rPr>
      </w:pPr>
      <w:r w:rsidRPr="008F5854">
        <w:rPr>
          <w:spacing w:val="-2"/>
          <w:u w:val="single"/>
        </w:rPr>
        <w:t xml:space="preserve">Tel: </w:t>
      </w:r>
      <w:r w:rsidRPr="008F5854">
        <w:rPr>
          <w:u w:val="single"/>
        </w:rPr>
        <w:t>(+373 </w:t>
      </w:r>
      <w:hyperlink r:id="rId6" w:history="1">
        <w:r w:rsidRPr="008F5854">
          <w:rPr>
            <w:u w:val="single"/>
          </w:rPr>
          <w:t>22) 296 723</w:t>
        </w:r>
      </w:hyperlink>
      <w:r w:rsidRPr="008F5854">
        <w:rPr>
          <w:u w:val="single"/>
        </w:rPr>
        <w:t>,</w:t>
      </w:r>
      <w:r w:rsidRPr="00CF4CDD">
        <w:rPr>
          <w:u w:val="single"/>
        </w:rPr>
        <w:t xml:space="preserve"> </w:t>
      </w:r>
      <w:r w:rsidRPr="00CF4CDD">
        <w:t>e</w:t>
      </w:r>
      <w:r w:rsidRPr="00CF4CDD">
        <w:rPr>
          <w:spacing w:val="-2"/>
        </w:rPr>
        <w:t xml:space="preserve">-mail: </w:t>
      </w:r>
      <w:r w:rsidRPr="00CF4CDD">
        <w:rPr>
          <w:iCs/>
          <w:color w:val="0000FF"/>
          <w:u w:val="single"/>
        </w:rPr>
        <w:t>piu@mded.gov.md</w:t>
      </w:r>
    </w:p>
    <w:p w14:paraId="764BB8D4" w14:textId="77777777" w:rsidR="00213401" w:rsidRPr="00CF4CDD" w:rsidRDefault="00213401" w:rsidP="00213401">
      <w:pPr>
        <w:jc w:val="center"/>
        <w:rPr>
          <w:i/>
        </w:rPr>
      </w:pPr>
    </w:p>
    <w:p w14:paraId="51FE8743" w14:textId="77777777" w:rsidR="00213401" w:rsidRPr="00CF4CDD" w:rsidRDefault="00213401" w:rsidP="00213401">
      <w:pPr>
        <w:pStyle w:val="BodyText2"/>
        <w:numPr>
          <w:ilvl w:val="0"/>
          <w:numId w:val="3"/>
        </w:numPr>
        <w:tabs>
          <w:tab w:val="num" w:pos="0"/>
        </w:tabs>
        <w:rPr>
          <w:b/>
        </w:rPr>
      </w:pPr>
      <w:r w:rsidRPr="00CF4CDD">
        <w:rPr>
          <w:b/>
        </w:rPr>
        <w:t>Inspections and Audits</w:t>
      </w:r>
    </w:p>
    <w:p w14:paraId="2C98050F" w14:textId="77777777" w:rsidR="00213401" w:rsidRPr="00CF4CDD" w:rsidRDefault="00213401" w:rsidP="00213401">
      <w:pPr>
        <w:pStyle w:val="ListParagraph"/>
        <w:ind w:left="90" w:firstLine="720"/>
        <w:rPr>
          <w:b/>
        </w:rPr>
      </w:pPr>
    </w:p>
    <w:p w14:paraId="5F06E39E" w14:textId="77777777" w:rsidR="00213401" w:rsidRPr="00CF4CDD" w:rsidRDefault="00213401" w:rsidP="00213401">
      <w:pPr>
        <w:pStyle w:val="ListParagraph"/>
        <w:numPr>
          <w:ilvl w:val="1"/>
          <w:numId w:val="3"/>
        </w:numPr>
        <w:spacing w:after="120" w:line="276" w:lineRule="auto"/>
      </w:pPr>
      <w:r w:rsidRPr="00CF4CDD">
        <w:t>The Supplier shall carry out all instructions of the Purchaser which comply with the applicable laws where the destination is located.</w:t>
      </w:r>
    </w:p>
    <w:p w14:paraId="26571611" w14:textId="77777777" w:rsidR="00213401" w:rsidRPr="00CF4CDD" w:rsidRDefault="00213401" w:rsidP="00213401">
      <w:pPr>
        <w:pStyle w:val="ListParagraph"/>
        <w:numPr>
          <w:ilvl w:val="1"/>
          <w:numId w:val="3"/>
        </w:numPr>
        <w:spacing w:after="120" w:line="276" w:lineRule="auto"/>
        <w:jc w:val="both"/>
      </w:pPr>
      <w:r w:rsidRPr="00CF4CDD">
        <w:lastRenderedPageBreak/>
        <w:t xml:space="preserve">The Supplier shall permit, and shall cause its Subcontractors and consultants to permit, the Bank and/or persons appointed by the Bank to inspect the Supplier’s offices and all accounts and records relating to the performance of the Contract and the submission of the bid, and to have such accounts and records audited by auditors appointed by the Bank if requested by the Bank. The Supplier’s and its Subcontractors and consultants’ attention is drawn to </w:t>
      </w:r>
      <w:r w:rsidRPr="00CF4CDD">
        <w:rPr>
          <w:b/>
        </w:rPr>
        <w:t>Clause 6. Fraud and Corruption</w:t>
      </w:r>
      <w:r w:rsidRPr="00CF4CDD">
        <w:t xml:space="preserve"> </w:t>
      </w:r>
      <w:r w:rsidRPr="00CF4CDD">
        <w:rPr>
          <w:i/>
          <w:iCs/>
        </w:rPr>
        <w:t>of the Form of Contract</w:t>
      </w:r>
      <w:r w:rsidRPr="00CF4CDD">
        <w:t xml:space="preserve">, which provides, inter alia, that </w:t>
      </w:r>
      <w:r w:rsidRPr="00CF4CDD">
        <w:rPr>
          <w:bCs/>
          <w:color w:val="000000"/>
        </w:rPr>
        <w:t>acts intended to materially impede the exercise of the Bank’s inspection and audit rights constitute a prohibited practice subject to contract termination (as well as to a determination of ineligibility pursuant to the Bank’s prevailing sanctions procedures).</w:t>
      </w:r>
    </w:p>
    <w:p w14:paraId="75F652B4" w14:textId="77777777" w:rsidR="00213401" w:rsidRPr="00CF4CDD" w:rsidRDefault="00213401" w:rsidP="00213401">
      <w:pPr>
        <w:jc w:val="both"/>
      </w:pPr>
    </w:p>
    <w:p w14:paraId="05CFBD01" w14:textId="77777777" w:rsidR="00213401" w:rsidRPr="00CF4CDD" w:rsidRDefault="00213401" w:rsidP="00213401">
      <w:pPr>
        <w:pStyle w:val="BodyText2"/>
      </w:pPr>
      <w:r w:rsidRPr="00CF4CDD">
        <w:t xml:space="preserve">A prospective bidder requiring any clarification of the Invitation to Quote shall contact the Purchaser in writing at the Purchaser’s address </w:t>
      </w:r>
      <w:r w:rsidRPr="00CF4CDD">
        <w:rPr>
          <w:bCs/>
        </w:rPr>
        <w:t xml:space="preserve">specified in </w:t>
      </w:r>
      <w:proofErr w:type="gramStart"/>
      <w:r w:rsidRPr="00CF4CDD">
        <w:rPr>
          <w:bCs/>
        </w:rPr>
        <w:t>the</w:t>
      </w:r>
      <w:r w:rsidRPr="00CF4CDD">
        <w:t xml:space="preserve"> Paragraph</w:t>
      </w:r>
      <w:proofErr w:type="gramEnd"/>
      <w:r w:rsidRPr="00CF4CDD">
        <w:t xml:space="preserve"> 8. The Purchaser will respond in writing to any request for clarification, provided that such request is received no later </w:t>
      </w:r>
      <w:r w:rsidRPr="00CF4CDD">
        <w:rPr>
          <w:b/>
          <w:i/>
        </w:rPr>
        <w:t xml:space="preserve">than four (4) calendar days prior to the deadline for </w:t>
      </w:r>
      <w:proofErr w:type="gramStart"/>
      <w:r w:rsidRPr="00CF4CDD">
        <w:rPr>
          <w:b/>
          <w:i/>
        </w:rPr>
        <w:t>receiving of</w:t>
      </w:r>
      <w:proofErr w:type="gramEnd"/>
      <w:r w:rsidRPr="00CF4CDD">
        <w:rPr>
          <w:b/>
          <w:i/>
        </w:rPr>
        <w:t xml:space="preserve"> quotes</w:t>
      </w:r>
      <w:r w:rsidRPr="00CF4CDD">
        <w:rPr>
          <w:bCs/>
          <w:iCs/>
        </w:rPr>
        <w:t>.</w:t>
      </w:r>
    </w:p>
    <w:p w14:paraId="0D927B59" w14:textId="77777777" w:rsidR="00213401" w:rsidRPr="00CF4CDD" w:rsidRDefault="00213401" w:rsidP="00213401">
      <w:pPr>
        <w:pStyle w:val="BodyText2"/>
        <w:ind w:left="630"/>
      </w:pPr>
    </w:p>
    <w:p w14:paraId="4792D0B6" w14:textId="77777777" w:rsidR="00213401" w:rsidRPr="00CF4CDD" w:rsidRDefault="00213401" w:rsidP="00213401">
      <w:pPr>
        <w:pStyle w:val="BodyText2"/>
      </w:pPr>
      <w:r w:rsidRPr="00CF4CDD">
        <w:t>Please confirm by e-mail the receipt of this invitation and whether you will submit the price quotation(s).</w:t>
      </w:r>
    </w:p>
    <w:p w14:paraId="665DA59D" w14:textId="77777777" w:rsidR="00213401" w:rsidRPr="00CF4CDD" w:rsidRDefault="00213401" w:rsidP="00213401">
      <w:pPr>
        <w:jc w:val="both"/>
      </w:pPr>
    </w:p>
    <w:p w14:paraId="31A76D86" w14:textId="77777777" w:rsidR="00213401" w:rsidRPr="00CF4CDD" w:rsidRDefault="00213401" w:rsidP="00213401">
      <w:pPr>
        <w:ind w:firstLine="90"/>
      </w:pPr>
    </w:p>
    <w:p w14:paraId="7F218052" w14:textId="77777777" w:rsidR="00213401" w:rsidRPr="00CF4CDD" w:rsidRDefault="00213401" w:rsidP="00213401">
      <w:pPr>
        <w:ind w:firstLine="630"/>
      </w:pPr>
      <w:r w:rsidRPr="00CF4CDD">
        <w:t>Sincerely,</w:t>
      </w:r>
    </w:p>
    <w:p w14:paraId="4344D767" w14:textId="77777777" w:rsidR="00213401" w:rsidRPr="00122053" w:rsidRDefault="00213401" w:rsidP="00213401">
      <w:pPr>
        <w:suppressAutoHyphens/>
        <w:spacing w:after="120"/>
        <w:ind w:left="2880" w:firstLine="720"/>
        <w:rPr>
          <w:b/>
          <w:bCs/>
          <w:iCs/>
          <w:spacing w:val="-2"/>
        </w:rPr>
      </w:pPr>
      <w:r w:rsidRPr="00CF4CDD">
        <w:rPr>
          <w:iCs/>
          <w:spacing w:val="-2"/>
        </w:rPr>
        <w:t xml:space="preserve">     </w:t>
      </w:r>
      <w:r w:rsidRPr="00122053">
        <w:rPr>
          <w:b/>
          <w:bCs/>
          <w:iCs/>
          <w:spacing w:val="-2"/>
        </w:rPr>
        <w:t>Aureliu Casian,</w:t>
      </w:r>
    </w:p>
    <w:p w14:paraId="43086FF2" w14:textId="77777777" w:rsidR="00213401" w:rsidRPr="00122053" w:rsidRDefault="00213401" w:rsidP="00213401">
      <w:pPr>
        <w:pStyle w:val="ListParagraph"/>
        <w:suppressAutoHyphens/>
        <w:spacing w:after="120"/>
        <w:ind w:left="3240" w:firstLine="540"/>
        <w:rPr>
          <w:b/>
          <w:bCs/>
          <w:iCs/>
          <w:spacing w:val="-2"/>
        </w:rPr>
      </w:pPr>
      <w:r w:rsidRPr="00122053">
        <w:rPr>
          <w:b/>
          <w:bCs/>
          <w:iCs/>
          <w:spacing w:val="-2"/>
        </w:rPr>
        <w:t>Executive Director</w:t>
      </w:r>
    </w:p>
    <w:p w14:paraId="06622B82" w14:textId="77777777" w:rsidR="002E7A41" w:rsidRDefault="002E7A41"/>
    <w:sectPr w:rsidR="002E7A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83EBA"/>
    <w:multiLevelType w:val="hybridMultilevel"/>
    <w:tmpl w:val="97C27D94"/>
    <w:lvl w:ilvl="0" w:tplc="FFFFFFFF">
      <w:start w:val="1"/>
      <w:numFmt w:val="lowerRoman"/>
      <w:lvlText w:val="(%1)"/>
      <w:lvlJc w:val="left"/>
      <w:pPr>
        <w:ind w:left="1713" w:hanging="72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 w15:restartNumberingAfterBreak="0">
    <w:nsid w:val="3A307187"/>
    <w:multiLevelType w:val="multilevel"/>
    <w:tmpl w:val="26560714"/>
    <w:lvl w:ilvl="0">
      <w:start w:val="9"/>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 w15:restartNumberingAfterBreak="0">
    <w:nsid w:val="3EAB740F"/>
    <w:multiLevelType w:val="hybridMultilevel"/>
    <w:tmpl w:val="97C27D94"/>
    <w:lvl w:ilvl="0" w:tplc="3EB40E30">
      <w:start w:val="1"/>
      <w:numFmt w:val="lowerRoman"/>
      <w:lvlText w:val="(%1)"/>
      <w:lvlJc w:val="left"/>
      <w:pPr>
        <w:ind w:left="1713" w:hanging="72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15:restartNumberingAfterBreak="0">
    <w:nsid w:val="75341853"/>
    <w:multiLevelType w:val="multilevel"/>
    <w:tmpl w:val="BDDAF984"/>
    <w:lvl w:ilvl="0">
      <w:start w:val="1"/>
      <w:numFmt w:val="decimal"/>
      <w:lvlText w:val="%1."/>
      <w:lvlJc w:val="left"/>
      <w:pPr>
        <w:tabs>
          <w:tab w:val="num" w:pos="900"/>
        </w:tabs>
        <w:ind w:left="900" w:hanging="720"/>
      </w:pPr>
    </w:lvl>
    <w:lvl w:ilvl="1">
      <w:start w:val="1"/>
      <w:numFmt w:val="decimal"/>
      <w:lvlText w:val="%2."/>
      <w:lvlJc w:val="left"/>
      <w:pPr>
        <w:tabs>
          <w:tab w:val="num" w:pos="1440"/>
        </w:tabs>
        <w:ind w:left="1440" w:hanging="720"/>
      </w:pPr>
    </w:lvl>
    <w:lvl w:ilvl="2">
      <w:start w:val="1"/>
      <w:numFmt w:val="lowerRoman"/>
      <w:lvlText w:val="(%3)"/>
      <w:lvlJc w:val="left"/>
      <w:pPr>
        <w:tabs>
          <w:tab w:val="num" w:pos="2610"/>
        </w:tabs>
        <w:ind w:left="2610" w:hanging="720"/>
      </w:pPr>
      <w:rPr>
        <w:rFonts w:ascii="Times New Roman" w:eastAsia="Times New Roman" w:hAnsi="Times New Roman" w:cs="Times New Roman"/>
      </w:rPr>
    </w:lvl>
    <w:lvl w:ilvl="3">
      <w:start w:val="1"/>
      <w:numFmt w:val="lowerRoman"/>
      <w:lvlText w:val="(%4)"/>
      <w:lvlJc w:val="left"/>
      <w:pPr>
        <w:tabs>
          <w:tab w:val="num" w:pos="2880"/>
        </w:tabs>
        <w:ind w:left="2880" w:hanging="720"/>
      </w:pPr>
      <w:rPr>
        <w:rFonts w:ascii="Times New Roman" w:eastAsia="Times New Roman" w:hAnsi="Times New Roman" w:cs="Times New Roman"/>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23234693">
    <w:abstractNumId w:val="3"/>
  </w:num>
  <w:num w:numId="2" w16cid:durableId="1730374779">
    <w:abstractNumId w:val="2"/>
  </w:num>
  <w:num w:numId="3" w16cid:durableId="1695031087">
    <w:abstractNumId w:val="1"/>
  </w:num>
  <w:num w:numId="4" w16cid:durableId="341011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401"/>
    <w:rsid w:val="00213401"/>
    <w:rsid w:val="002E7A41"/>
    <w:rsid w:val="00563A8E"/>
    <w:rsid w:val="006417AA"/>
    <w:rsid w:val="00656887"/>
    <w:rsid w:val="006B3C6E"/>
    <w:rsid w:val="00732D2C"/>
    <w:rsid w:val="009D1283"/>
    <w:rsid w:val="00CD7DFE"/>
    <w:rsid w:val="00D11F6D"/>
    <w:rsid w:val="00DA766C"/>
    <w:rsid w:val="00DB3685"/>
    <w:rsid w:val="00DB762A"/>
    <w:rsid w:val="00E93D70"/>
    <w:rsid w:val="00E97471"/>
    <w:rsid w:val="00F35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FC0CB"/>
  <w15:chartTrackingRefBased/>
  <w15:docId w15:val="{56C8ED62-7DA5-4E04-B9A7-71D783CD8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40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134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4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4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4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4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4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4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4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4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4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34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34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4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4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4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4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4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401"/>
    <w:rPr>
      <w:rFonts w:eastAsiaTheme="majorEastAsia" w:cstheme="majorBidi"/>
      <w:color w:val="272727" w:themeColor="text1" w:themeTint="D8"/>
    </w:rPr>
  </w:style>
  <w:style w:type="paragraph" w:styleId="Title">
    <w:name w:val="Title"/>
    <w:basedOn w:val="Normal"/>
    <w:next w:val="Normal"/>
    <w:link w:val="TitleChar"/>
    <w:uiPriority w:val="10"/>
    <w:qFormat/>
    <w:rsid w:val="002134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4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4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401"/>
    <w:pPr>
      <w:spacing w:before="160"/>
      <w:jc w:val="center"/>
    </w:pPr>
    <w:rPr>
      <w:i/>
      <w:iCs/>
      <w:color w:val="404040" w:themeColor="text1" w:themeTint="BF"/>
    </w:rPr>
  </w:style>
  <w:style w:type="character" w:customStyle="1" w:styleId="QuoteChar">
    <w:name w:val="Quote Char"/>
    <w:basedOn w:val="DefaultParagraphFont"/>
    <w:link w:val="Quote"/>
    <w:uiPriority w:val="29"/>
    <w:rsid w:val="00213401"/>
    <w:rPr>
      <w:i/>
      <w:iCs/>
      <w:color w:val="404040" w:themeColor="text1" w:themeTint="BF"/>
    </w:rPr>
  </w:style>
  <w:style w:type="paragraph" w:styleId="ListParagraph">
    <w:name w:val="List Paragraph"/>
    <w:aliases w:val="Citation List,본문(내용),List Paragraph (numbered (a)),Akapit z listą BS,Bullet1,Bullets,Ha,List Paragraph1,List_Paragraph,Liste 1,Main numbered paragraph,Multilevel para_II,NUMBERED PARAGRAPH,Numbered List Paragraph,NumberedParas,References"/>
    <w:basedOn w:val="Normal"/>
    <w:link w:val="ListParagraphChar"/>
    <w:uiPriority w:val="34"/>
    <w:qFormat/>
    <w:rsid w:val="00213401"/>
    <w:pPr>
      <w:ind w:left="720"/>
      <w:contextualSpacing/>
    </w:pPr>
  </w:style>
  <w:style w:type="character" w:styleId="IntenseEmphasis">
    <w:name w:val="Intense Emphasis"/>
    <w:basedOn w:val="DefaultParagraphFont"/>
    <w:uiPriority w:val="21"/>
    <w:qFormat/>
    <w:rsid w:val="00213401"/>
    <w:rPr>
      <w:i/>
      <w:iCs/>
      <w:color w:val="0F4761" w:themeColor="accent1" w:themeShade="BF"/>
    </w:rPr>
  </w:style>
  <w:style w:type="paragraph" w:styleId="IntenseQuote">
    <w:name w:val="Intense Quote"/>
    <w:basedOn w:val="Normal"/>
    <w:next w:val="Normal"/>
    <w:link w:val="IntenseQuoteChar"/>
    <w:uiPriority w:val="30"/>
    <w:qFormat/>
    <w:rsid w:val="002134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401"/>
    <w:rPr>
      <w:i/>
      <w:iCs/>
      <w:color w:val="0F4761" w:themeColor="accent1" w:themeShade="BF"/>
    </w:rPr>
  </w:style>
  <w:style w:type="character" w:styleId="IntenseReference">
    <w:name w:val="Intense Reference"/>
    <w:basedOn w:val="DefaultParagraphFont"/>
    <w:uiPriority w:val="32"/>
    <w:qFormat/>
    <w:rsid w:val="00213401"/>
    <w:rPr>
      <w:b/>
      <w:bCs/>
      <w:smallCaps/>
      <w:color w:val="0F4761" w:themeColor="accent1" w:themeShade="BF"/>
      <w:spacing w:val="5"/>
    </w:rPr>
  </w:style>
  <w:style w:type="paragraph" w:styleId="BodyText2">
    <w:name w:val="Body Text 2"/>
    <w:basedOn w:val="Normal"/>
    <w:link w:val="BodyText2Char"/>
    <w:rsid w:val="00213401"/>
    <w:pPr>
      <w:jc w:val="both"/>
    </w:pPr>
  </w:style>
  <w:style w:type="character" w:customStyle="1" w:styleId="BodyText2Char">
    <w:name w:val="Body Text 2 Char"/>
    <w:basedOn w:val="DefaultParagraphFont"/>
    <w:link w:val="BodyText2"/>
    <w:rsid w:val="00213401"/>
    <w:rPr>
      <w:rFonts w:ascii="Times New Roman" w:eastAsia="Times New Roman" w:hAnsi="Times New Roman" w:cs="Times New Roman"/>
      <w:kern w:val="0"/>
      <w14:ligatures w14:val="none"/>
    </w:rPr>
  </w:style>
  <w:style w:type="character" w:styleId="Hyperlink">
    <w:name w:val="Hyperlink"/>
    <w:basedOn w:val="DefaultParagraphFont"/>
    <w:uiPriority w:val="99"/>
    <w:rsid w:val="00213401"/>
    <w:rPr>
      <w:color w:val="0000FF"/>
      <w:u w:val="single"/>
    </w:rPr>
  </w:style>
  <w:style w:type="character" w:customStyle="1" w:styleId="ListParagraphChar">
    <w:name w:val="List Paragraph Char"/>
    <w:aliases w:val="Citation List Char,본문(내용) Char,List Paragraph (numbered (a)) Char,Akapit z listą BS Char,Bullet1 Char,Bullets Char,Ha Char,List Paragraph1 Char,List_Paragraph Char,Liste 1 Char,Main numbered paragraph Char,Multilevel para_II Char"/>
    <w:basedOn w:val="DefaultParagraphFont"/>
    <w:link w:val="ListParagraph"/>
    <w:uiPriority w:val="34"/>
    <w:qFormat/>
    <w:rsid w:val="00213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37322296723" TargetMode="External"/><Relationship Id="rId5" Type="http://schemas.openxmlformats.org/officeDocument/2006/relationships/hyperlink" Target="https://thedocs.worldbank.org/en/doc/178331533065871195-0290022020/original/ProcurementRegulation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939</Words>
  <Characters>5358</Characters>
  <Application>Microsoft Office Word</Application>
  <DocSecurity>0</DocSecurity>
  <Lines>44</Lines>
  <Paragraphs>12</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1</cp:revision>
  <dcterms:created xsi:type="dcterms:W3CDTF">2026-09-10T14:00:00Z</dcterms:created>
  <dcterms:modified xsi:type="dcterms:W3CDTF">2026-09-10T14:01:00Z</dcterms:modified>
</cp:coreProperties>
</file>